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FD" w:rsidRPr="00231C49" w:rsidRDefault="00397008">
      <w:pPr>
        <w:rPr>
          <w:b/>
          <w:sz w:val="72"/>
          <w:szCs w:val="7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1773555</wp:posOffset>
            </wp:positionH>
            <wp:positionV relativeFrom="paragraph">
              <wp:posOffset>-114300</wp:posOffset>
            </wp:positionV>
            <wp:extent cx="2823210" cy="1164590"/>
            <wp:effectExtent l="0" t="0" r="0" b="0"/>
            <wp:wrapNone/>
            <wp:docPr id="3" name="Picture 3" descr="Twenty First Century Scienc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enty First Century Scienc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0FD" w:rsidRPr="00231C49" w:rsidRDefault="003420FD">
      <w:pPr>
        <w:rPr>
          <w:b/>
          <w:sz w:val="72"/>
          <w:szCs w:val="72"/>
        </w:rPr>
      </w:pPr>
    </w:p>
    <w:p w:rsidR="00C879A3" w:rsidRPr="00231C49" w:rsidRDefault="003420FD" w:rsidP="00C879A3">
      <w:pPr>
        <w:jc w:val="center"/>
        <w:rPr>
          <w:b/>
          <w:sz w:val="72"/>
          <w:szCs w:val="72"/>
        </w:rPr>
      </w:pPr>
      <w:r w:rsidRPr="00231C49">
        <w:rPr>
          <w:b/>
          <w:sz w:val="72"/>
          <w:szCs w:val="72"/>
        </w:rPr>
        <w:t>G</w:t>
      </w:r>
      <w:r w:rsidR="00A53D19" w:rsidRPr="00231C49">
        <w:rPr>
          <w:b/>
          <w:sz w:val="72"/>
          <w:szCs w:val="72"/>
        </w:rPr>
        <w:t>CSE Science</w:t>
      </w:r>
    </w:p>
    <w:p w:rsidR="0076769D" w:rsidRPr="00231C49" w:rsidRDefault="0076769D">
      <w:pPr>
        <w:rPr>
          <w:sz w:val="22"/>
          <w:szCs w:val="22"/>
        </w:rPr>
      </w:pPr>
    </w:p>
    <w:p w:rsidR="00A53D19" w:rsidRPr="00231C49" w:rsidRDefault="00D83E8F">
      <w:pPr>
        <w:rPr>
          <w:sz w:val="22"/>
          <w:szCs w:val="22"/>
        </w:rPr>
      </w:pPr>
      <w:r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1CE32CB" wp14:editId="7E7F6B89">
            <wp:simplePos x="0" y="0"/>
            <wp:positionH relativeFrom="column">
              <wp:posOffset>1218565</wp:posOffset>
            </wp:positionH>
            <wp:positionV relativeFrom="paragraph">
              <wp:posOffset>39370</wp:posOffset>
            </wp:positionV>
            <wp:extent cx="4318000" cy="2882900"/>
            <wp:effectExtent l="0" t="0" r="6350" b="0"/>
            <wp:wrapNone/>
            <wp:docPr id="7" name="Picture 7" descr="http://www.cartage.org.lb/en/themes/sciences/lifescience/generalbiology/physiology/LymphaticSystem/Antibodymediated/antigen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rtage.org.lb/en/themes/sciences/lifescience/generalbiology/physiology/LymphaticSystem/Antibodymediated/antigenAB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D19" w:rsidRPr="00231C49" w:rsidRDefault="00A53D19">
      <w:pPr>
        <w:rPr>
          <w:sz w:val="22"/>
          <w:szCs w:val="22"/>
        </w:rPr>
      </w:pPr>
    </w:p>
    <w:p w:rsidR="00A53D19" w:rsidRPr="00231C49" w:rsidRDefault="00A53D19">
      <w:pPr>
        <w:rPr>
          <w:sz w:val="22"/>
          <w:szCs w:val="22"/>
        </w:rPr>
      </w:pPr>
    </w:p>
    <w:p w:rsidR="00A53D19" w:rsidRPr="00231C49" w:rsidRDefault="00A53D19">
      <w:pPr>
        <w:rPr>
          <w:sz w:val="22"/>
          <w:szCs w:val="22"/>
        </w:rPr>
      </w:pPr>
    </w:p>
    <w:p w:rsidR="00A53D19" w:rsidRPr="00231C49" w:rsidRDefault="00A53D19">
      <w:pPr>
        <w:rPr>
          <w:sz w:val="22"/>
          <w:szCs w:val="22"/>
        </w:rPr>
      </w:pPr>
    </w:p>
    <w:p w:rsidR="00A53D19" w:rsidRPr="00231C49" w:rsidRDefault="00A53D19">
      <w:pPr>
        <w:rPr>
          <w:sz w:val="22"/>
          <w:szCs w:val="22"/>
        </w:rPr>
      </w:pPr>
    </w:p>
    <w:p w:rsidR="00A53D19" w:rsidRPr="00231C49" w:rsidRDefault="00A53D19">
      <w:pPr>
        <w:rPr>
          <w:sz w:val="22"/>
          <w:szCs w:val="22"/>
        </w:rPr>
      </w:pPr>
    </w:p>
    <w:p w:rsidR="00A53D19" w:rsidRPr="00231C49" w:rsidRDefault="00A53D19">
      <w:pPr>
        <w:rPr>
          <w:sz w:val="22"/>
          <w:szCs w:val="22"/>
        </w:rPr>
      </w:pPr>
    </w:p>
    <w:p w:rsidR="00A53D19" w:rsidRPr="00231C49" w:rsidRDefault="00A53D19">
      <w:pPr>
        <w:rPr>
          <w:sz w:val="22"/>
          <w:szCs w:val="22"/>
        </w:rPr>
      </w:pPr>
    </w:p>
    <w:p w:rsidR="00A53D19" w:rsidRPr="00231C49" w:rsidRDefault="00A53D19">
      <w:pPr>
        <w:rPr>
          <w:sz w:val="22"/>
          <w:szCs w:val="22"/>
        </w:rPr>
      </w:pPr>
    </w:p>
    <w:p w:rsidR="00A53D19" w:rsidRPr="00231C49" w:rsidRDefault="00A53D19">
      <w:pPr>
        <w:rPr>
          <w:sz w:val="22"/>
          <w:szCs w:val="22"/>
        </w:rPr>
      </w:pPr>
    </w:p>
    <w:p w:rsidR="00A53D19" w:rsidRPr="00231C49" w:rsidRDefault="00A53D19">
      <w:pPr>
        <w:rPr>
          <w:sz w:val="22"/>
          <w:szCs w:val="22"/>
        </w:rPr>
      </w:pPr>
    </w:p>
    <w:p w:rsidR="00A53D19" w:rsidRPr="00231C49" w:rsidRDefault="00A53D19">
      <w:pPr>
        <w:rPr>
          <w:sz w:val="22"/>
          <w:szCs w:val="22"/>
        </w:rPr>
      </w:pPr>
    </w:p>
    <w:p w:rsidR="00A53D19" w:rsidRPr="00231C49" w:rsidRDefault="00A53D19">
      <w:pPr>
        <w:rPr>
          <w:sz w:val="22"/>
          <w:szCs w:val="22"/>
        </w:rPr>
      </w:pPr>
    </w:p>
    <w:p w:rsidR="00A53D19" w:rsidRPr="00231C49" w:rsidRDefault="00A53D19">
      <w:pPr>
        <w:rPr>
          <w:sz w:val="22"/>
          <w:szCs w:val="22"/>
        </w:rPr>
      </w:pPr>
    </w:p>
    <w:p w:rsidR="00DB3F8E" w:rsidRPr="00231C49" w:rsidRDefault="00DB3F8E">
      <w:pPr>
        <w:rPr>
          <w:sz w:val="22"/>
          <w:szCs w:val="22"/>
        </w:rPr>
      </w:pPr>
    </w:p>
    <w:p w:rsidR="003420FD" w:rsidRPr="00231C49" w:rsidRDefault="003420FD" w:rsidP="00B30FAC">
      <w:pPr>
        <w:jc w:val="center"/>
        <w:rPr>
          <w:b/>
          <w:sz w:val="44"/>
          <w:szCs w:val="44"/>
        </w:rPr>
      </w:pPr>
      <w:r w:rsidRPr="00231C49">
        <w:rPr>
          <w:b/>
          <w:sz w:val="44"/>
          <w:szCs w:val="44"/>
        </w:rPr>
        <w:t xml:space="preserve">Module </w:t>
      </w:r>
      <w:r w:rsidR="009B4381">
        <w:rPr>
          <w:b/>
          <w:sz w:val="44"/>
          <w:szCs w:val="44"/>
        </w:rPr>
        <w:t>B2</w:t>
      </w:r>
      <w:r w:rsidRPr="00231C49">
        <w:rPr>
          <w:b/>
          <w:sz w:val="44"/>
          <w:szCs w:val="44"/>
        </w:rPr>
        <w:t xml:space="preserve"> – </w:t>
      </w:r>
      <w:r w:rsidR="009B4381">
        <w:rPr>
          <w:b/>
          <w:sz w:val="44"/>
          <w:szCs w:val="44"/>
        </w:rPr>
        <w:t>Keeping Healthy</w:t>
      </w:r>
    </w:p>
    <w:p w:rsidR="003D2432" w:rsidRPr="00B30FAC" w:rsidRDefault="003D2432" w:rsidP="003D2432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What you should know</w:t>
      </w:r>
    </w:p>
    <w:p w:rsidR="00B30FAC" w:rsidRPr="00231C49" w:rsidRDefault="00B30FAC" w:rsidP="003420FD">
      <w:pPr>
        <w:rPr>
          <w:b/>
        </w:rPr>
      </w:pPr>
    </w:p>
    <w:p w:rsidR="003420FD" w:rsidRPr="00231C49" w:rsidRDefault="003420FD" w:rsidP="003420FD">
      <w:pPr>
        <w:rPr>
          <w:b/>
        </w:rPr>
      </w:pP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879A3" w:rsidRPr="00231C49">
        <w:tc>
          <w:tcPr>
            <w:tcW w:w="10080" w:type="dxa"/>
          </w:tcPr>
          <w:p w:rsidR="00C879A3" w:rsidRPr="00231C49" w:rsidRDefault="00C879A3" w:rsidP="00C879A3">
            <w:pPr>
              <w:rPr>
                <w:b/>
                <w:sz w:val="40"/>
                <w:szCs w:val="40"/>
              </w:rPr>
            </w:pPr>
          </w:p>
          <w:p w:rsidR="00C879A3" w:rsidRPr="00231C49" w:rsidRDefault="00C879A3" w:rsidP="00C879A3">
            <w:pPr>
              <w:rPr>
                <w:b/>
                <w:sz w:val="40"/>
                <w:szCs w:val="40"/>
              </w:rPr>
            </w:pPr>
            <w:r w:rsidRPr="00231C49">
              <w:rPr>
                <w:b/>
                <w:sz w:val="40"/>
                <w:szCs w:val="40"/>
              </w:rPr>
              <w:t xml:space="preserve">  Name:</w:t>
            </w:r>
          </w:p>
          <w:p w:rsidR="00C879A3" w:rsidRPr="00231C49" w:rsidRDefault="00C879A3" w:rsidP="00C879A3">
            <w:pPr>
              <w:ind w:firstLine="720"/>
              <w:rPr>
                <w:b/>
                <w:sz w:val="40"/>
                <w:szCs w:val="40"/>
              </w:rPr>
            </w:pPr>
          </w:p>
          <w:p w:rsidR="00C879A3" w:rsidRPr="00231C49" w:rsidRDefault="00C879A3" w:rsidP="00C879A3">
            <w:pPr>
              <w:rPr>
                <w:b/>
                <w:sz w:val="40"/>
                <w:szCs w:val="40"/>
              </w:rPr>
            </w:pPr>
            <w:r w:rsidRPr="00231C49">
              <w:rPr>
                <w:b/>
                <w:sz w:val="40"/>
                <w:szCs w:val="40"/>
              </w:rPr>
              <w:t xml:space="preserve">  Science Group:</w:t>
            </w:r>
          </w:p>
          <w:p w:rsidR="00C879A3" w:rsidRPr="00231C49" w:rsidRDefault="00C879A3" w:rsidP="00C879A3">
            <w:pPr>
              <w:rPr>
                <w:b/>
                <w:sz w:val="40"/>
                <w:szCs w:val="40"/>
              </w:rPr>
            </w:pPr>
          </w:p>
          <w:p w:rsidR="00C879A3" w:rsidRPr="00231C49" w:rsidRDefault="00C879A3" w:rsidP="00C879A3">
            <w:pPr>
              <w:rPr>
                <w:b/>
                <w:sz w:val="40"/>
                <w:szCs w:val="40"/>
              </w:rPr>
            </w:pPr>
            <w:r w:rsidRPr="00231C49">
              <w:rPr>
                <w:b/>
                <w:sz w:val="40"/>
                <w:szCs w:val="40"/>
              </w:rPr>
              <w:t xml:space="preserve">  Teacher:</w:t>
            </w:r>
          </w:p>
          <w:p w:rsidR="00C879A3" w:rsidRPr="00231C49" w:rsidRDefault="00C879A3" w:rsidP="00C879A3">
            <w:pPr>
              <w:rPr>
                <w:b/>
                <w:sz w:val="32"/>
                <w:szCs w:val="32"/>
              </w:rPr>
            </w:pPr>
          </w:p>
          <w:p w:rsidR="00C879A3" w:rsidRPr="00231C49" w:rsidRDefault="00C879A3" w:rsidP="003420FD">
            <w:pPr>
              <w:rPr>
                <w:b/>
              </w:rPr>
            </w:pPr>
          </w:p>
        </w:tc>
      </w:tr>
    </w:tbl>
    <w:p w:rsidR="00E64719" w:rsidRPr="00E64719" w:rsidRDefault="00FB5443" w:rsidP="00E64719">
      <w:pPr>
        <w:pStyle w:val="TableText10ptnumbered"/>
        <w:ind w:left="0" w:firstLine="0"/>
        <w:rPr>
          <w:rFonts w:ascii="Comic Sans MS" w:hAnsi="Comic Sans MS"/>
          <w:b/>
          <w:sz w:val="28"/>
        </w:rPr>
      </w:pPr>
      <w:r>
        <w:rPr>
          <w:b/>
          <w:sz w:val="32"/>
          <w:szCs w:val="32"/>
        </w:rPr>
        <w:br w:type="page"/>
      </w:r>
      <w:r w:rsidR="00E64719" w:rsidRPr="00E64719">
        <w:rPr>
          <w:rFonts w:ascii="Comic Sans MS" w:hAnsi="Comic Sans MS"/>
          <w:b/>
          <w:sz w:val="28"/>
        </w:rPr>
        <w:lastRenderedPageBreak/>
        <w:t>R.A.G. each of the statements to help focus your revision:</w:t>
      </w:r>
    </w:p>
    <w:p w:rsidR="00E64719" w:rsidRDefault="00E64719" w:rsidP="00E64719">
      <w:pPr>
        <w:rPr>
          <w:i/>
          <w:sz w:val="28"/>
        </w:rPr>
      </w:pPr>
      <w:r>
        <w:rPr>
          <w:i/>
          <w:sz w:val="28"/>
        </w:rPr>
        <w:t>R = Red: I don’t know this</w:t>
      </w:r>
    </w:p>
    <w:p w:rsidR="00E64719" w:rsidRDefault="00E64719" w:rsidP="00E64719">
      <w:pPr>
        <w:rPr>
          <w:i/>
          <w:sz w:val="28"/>
        </w:rPr>
      </w:pPr>
      <w:r>
        <w:rPr>
          <w:i/>
          <w:sz w:val="28"/>
        </w:rPr>
        <w:t>A = Amber: I partly know this</w:t>
      </w:r>
    </w:p>
    <w:p w:rsidR="00E64719" w:rsidRPr="00E64719" w:rsidRDefault="00E64719" w:rsidP="00E64719">
      <w:pPr>
        <w:rPr>
          <w:b/>
          <w:i/>
          <w:sz w:val="36"/>
          <w:szCs w:val="32"/>
        </w:rPr>
      </w:pPr>
      <w:r w:rsidRPr="00E64719">
        <w:rPr>
          <w:i/>
          <w:sz w:val="28"/>
        </w:rPr>
        <w:t>G = Green: I know this</w:t>
      </w:r>
      <w:r w:rsidRPr="00E64719">
        <w:rPr>
          <w:b/>
          <w:i/>
          <w:sz w:val="36"/>
          <w:szCs w:val="32"/>
        </w:rPr>
        <w:t xml:space="preserve"> </w:t>
      </w:r>
    </w:p>
    <w:p w:rsidR="00E64719" w:rsidRPr="00E64719" w:rsidRDefault="00E64719">
      <w:pPr>
        <w:rPr>
          <w:rFonts w:ascii="Arial" w:hAnsi="Arial"/>
          <w:b/>
          <w:sz w:val="36"/>
          <w:szCs w:val="32"/>
        </w:rPr>
      </w:pPr>
      <w:r w:rsidRPr="00E64719">
        <w:rPr>
          <w:b/>
          <w:sz w:val="36"/>
          <w:szCs w:val="32"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8"/>
        <w:gridCol w:w="1155"/>
      </w:tblGrid>
      <w:tr w:rsidR="007B5341" w:rsidRPr="00E64719" w:rsidTr="00E64719">
        <w:tc>
          <w:tcPr>
            <w:tcW w:w="9018" w:type="dxa"/>
            <w:shd w:val="clear" w:color="auto" w:fill="D9D9D9"/>
            <w:vAlign w:val="center"/>
          </w:tcPr>
          <w:p w:rsidR="007B5341" w:rsidRPr="00E64719" w:rsidRDefault="00D83E8F" w:rsidP="007B5341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8"/>
              </w:rPr>
            </w:pPr>
            <w:r w:rsidRPr="00E64719">
              <w:rPr>
                <w:rFonts w:cs="Arial-BoldMT"/>
                <w:b/>
                <w:bCs/>
                <w:sz w:val="28"/>
              </w:rPr>
              <w:lastRenderedPageBreak/>
              <w:t>B2.1 How do our bodies resist infection?</w:t>
            </w:r>
          </w:p>
        </w:tc>
        <w:tc>
          <w:tcPr>
            <w:tcW w:w="1155" w:type="dxa"/>
            <w:shd w:val="clear" w:color="auto" w:fill="D9D9D9"/>
            <w:vAlign w:val="center"/>
          </w:tcPr>
          <w:p w:rsidR="007B5341" w:rsidRPr="00E64719" w:rsidRDefault="00C60FC9" w:rsidP="00EB567F">
            <w:pPr>
              <w:pStyle w:val="TableText10ptnumbered"/>
              <w:ind w:left="0" w:firstLine="0"/>
              <w:rPr>
                <w:rFonts w:ascii="Comic Sans MS" w:hAnsi="Comic Sans MS"/>
                <w:b/>
                <w:sz w:val="28"/>
              </w:rPr>
            </w:pPr>
            <w:r w:rsidRPr="00E64719">
              <w:rPr>
                <w:rFonts w:ascii="Comic Sans MS" w:hAnsi="Comic Sans MS"/>
                <w:b/>
                <w:sz w:val="28"/>
              </w:rPr>
              <w:t>R.A.G.</w:t>
            </w:r>
          </w:p>
        </w:tc>
      </w:tr>
      <w:tr w:rsidR="007B5341" w:rsidRPr="00E64719" w:rsidTr="00E64719">
        <w:tc>
          <w:tcPr>
            <w:tcW w:w="9018" w:type="dxa"/>
          </w:tcPr>
          <w:p w:rsidR="007B5341" w:rsidRPr="00E64719" w:rsidRDefault="00D83E8F" w:rsidP="006F0C66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</w:rPr>
            </w:pPr>
            <w:r w:rsidRPr="00E64719">
              <w:rPr>
                <w:sz w:val="28"/>
                <w:szCs w:val="26"/>
              </w:rPr>
              <w:t xml:space="preserve">I </w:t>
            </w:r>
            <w:r w:rsidRPr="00E64719">
              <w:rPr>
                <w:rFonts w:eastAsia="ArialMT" w:cs="ArialMT"/>
                <w:sz w:val="28"/>
              </w:rPr>
              <w:t>understand that symptoms of an infectious disease are caused by damage done to cells by microorganisms or the poisons (toxins) they produce</w:t>
            </w:r>
          </w:p>
        </w:tc>
        <w:tc>
          <w:tcPr>
            <w:tcW w:w="1155" w:type="dxa"/>
          </w:tcPr>
          <w:p w:rsidR="007B5341" w:rsidRPr="00E64719" w:rsidRDefault="007B5341" w:rsidP="00EB567F">
            <w:pPr>
              <w:rPr>
                <w:sz w:val="28"/>
                <w:szCs w:val="22"/>
              </w:rPr>
            </w:pPr>
          </w:p>
        </w:tc>
      </w:tr>
      <w:tr w:rsidR="007B5341" w:rsidRPr="00E64719" w:rsidTr="00E64719">
        <w:tc>
          <w:tcPr>
            <w:tcW w:w="9018" w:type="dxa"/>
          </w:tcPr>
          <w:p w:rsidR="007B5341" w:rsidRPr="00E64719" w:rsidRDefault="00D83E8F" w:rsidP="00D83E8F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6"/>
              </w:rPr>
            </w:pPr>
            <w:r w:rsidRPr="00E64719">
              <w:rPr>
                <w:rFonts w:eastAsia="ArialMT" w:cs="ArialMT"/>
                <w:sz w:val="28"/>
                <w:szCs w:val="26"/>
              </w:rPr>
              <w:t xml:space="preserve">I </w:t>
            </w:r>
            <w:r w:rsidRPr="00E64719">
              <w:rPr>
                <w:rFonts w:eastAsia="ArialMT" w:cs="ArialMT"/>
                <w:sz w:val="28"/>
              </w:rPr>
              <w:t>understand why, in suitable conditions such as those inside a human body, microorganisms</w:t>
            </w:r>
            <w:r w:rsidRPr="00E64719">
              <w:rPr>
                <w:rFonts w:eastAsia="ArialMT" w:cs="ArialMT"/>
                <w:sz w:val="28"/>
              </w:rPr>
              <w:t xml:space="preserve"> </w:t>
            </w:r>
            <w:r w:rsidRPr="00E64719">
              <w:rPr>
                <w:rFonts w:eastAsia="ArialMT" w:cs="ArialMT"/>
                <w:sz w:val="28"/>
              </w:rPr>
              <w:t>(e.g. bacteria and viruses) can reproduce rapidly to produce very large numbers</w:t>
            </w:r>
          </w:p>
        </w:tc>
        <w:tc>
          <w:tcPr>
            <w:tcW w:w="1155" w:type="dxa"/>
          </w:tcPr>
          <w:p w:rsidR="007B5341" w:rsidRPr="00E64719" w:rsidRDefault="007B5341" w:rsidP="00EB567F">
            <w:pPr>
              <w:rPr>
                <w:sz w:val="28"/>
                <w:szCs w:val="22"/>
              </w:rPr>
            </w:pPr>
          </w:p>
        </w:tc>
      </w:tr>
      <w:tr w:rsidR="007B5341" w:rsidRPr="00E64719" w:rsidTr="00E64719">
        <w:tc>
          <w:tcPr>
            <w:tcW w:w="9018" w:type="dxa"/>
          </w:tcPr>
          <w:p w:rsidR="007B5341" w:rsidRPr="00E64719" w:rsidRDefault="00D83E8F" w:rsidP="006F0C66">
            <w:pPr>
              <w:autoSpaceDE w:val="0"/>
              <w:autoSpaceDN w:val="0"/>
              <w:adjustRightInd w:val="0"/>
              <w:rPr>
                <w:sz w:val="28"/>
                <w:szCs w:val="26"/>
              </w:rPr>
            </w:pPr>
            <w:r w:rsidRPr="00E64719">
              <w:rPr>
                <w:sz w:val="28"/>
                <w:szCs w:val="26"/>
              </w:rPr>
              <w:t xml:space="preserve">I can </w:t>
            </w:r>
            <w:r w:rsidRPr="00E64719">
              <w:rPr>
                <w:rFonts w:eastAsia="ArialMT" w:cs="ArialMT"/>
                <w:sz w:val="28"/>
              </w:rPr>
              <w:t>calculate the population growth of microorganisms given appropriate data</w:t>
            </w:r>
          </w:p>
        </w:tc>
        <w:tc>
          <w:tcPr>
            <w:tcW w:w="1155" w:type="dxa"/>
          </w:tcPr>
          <w:p w:rsidR="007B5341" w:rsidRPr="00E64719" w:rsidRDefault="007B5341" w:rsidP="00EB567F">
            <w:pPr>
              <w:rPr>
                <w:sz w:val="28"/>
                <w:szCs w:val="22"/>
              </w:rPr>
            </w:pPr>
          </w:p>
        </w:tc>
      </w:tr>
      <w:tr w:rsidR="007B5341" w:rsidRPr="00E64719" w:rsidTr="00E64719">
        <w:tc>
          <w:tcPr>
            <w:tcW w:w="9018" w:type="dxa"/>
          </w:tcPr>
          <w:p w:rsidR="007B5341" w:rsidRPr="00E64719" w:rsidRDefault="00D83E8F" w:rsidP="00D83E8F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</w:rPr>
            </w:pPr>
            <w:r w:rsidRPr="00E64719">
              <w:rPr>
                <w:sz w:val="28"/>
                <w:szCs w:val="26"/>
              </w:rPr>
              <w:t>I</w:t>
            </w:r>
            <w:r w:rsidRPr="00E64719">
              <w:rPr>
                <w:b/>
                <w:sz w:val="28"/>
                <w:szCs w:val="26"/>
              </w:rPr>
              <w:t xml:space="preserve"> </w:t>
            </w:r>
            <w:r w:rsidRPr="00E64719">
              <w:rPr>
                <w:rFonts w:eastAsia="ArialMT" w:cs="ArialMT"/>
                <w:sz w:val="28"/>
              </w:rPr>
              <w:t>understand that white blood cells are part of the body’s immune system and can destroy</w:t>
            </w:r>
            <w:r w:rsidRPr="00E64719">
              <w:rPr>
                <w:rFonts w:eastAsia="ArialMT" w:cs="ArialMT"/>
                <w:sz w:val="28"/>
              </w:rPr>
              <w:t xml:space="preserve"> </w:t>
            </w:r>
            <w:r w:rsidRPr="00E64719">
              <w:rPr>
                <w:rFonts w:eastAsia="ArialMT" w:cs="ArialMT"/>
                <w:sz w:val="28"/>
              </w:rPr>
              <w:t>microorganisms by engulfing and digesting them or by producing antibodies</w:t>
            </w:r>
          </w:p>
        </w:tc>
        <w:tc>
          <w:tcPr>
            <w:tcW w:w="1155" w:type="dxa"/>
          </w:tcPr>
          <w:p w:rsidR="007B5341" w:rsidRPr="00E64719" w:rsidRDefault="007B5341" w:rsidP="00EB567F">
            <w:pPr>
              <w:rPr>
                <w:sz w:val="28"/>
                <w:szCs w:val="22"/>
              </w:rPr>
            </w:pPr>
          </w:p>
        </w:tc>
      </w:tr>
      <w:tr w:rsidR="007B5341" w:rsidRPr="00E64719" w:rsidTr="00E64719">
        <w:tc>
          <w:tcPr>
            <w:tcW w:w="9018" w:type="dxa"/>
          </w:tcPr>
          <w:p w:rsidR="007B5341" w:rsidRPr="00E64719" w:rsidRDefault="00D83E8F" w:rsidP="00D83E8F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</w:rPr>
            </w:pPr>
            <w:r w:rsidRPr="00E64719">
              <w:rPr>
                <w:rFonts w:eastAsia="ArialMT" w:cs="ArialMT"/>
                <w:sz w:val="28"/>
                <w:szCs w:val="26"/>
              </w:rPr>
              <w:t xml:space="preserve">I </w:t>
            </w:r>
            <w:r w:rsidRPr="00E64719">
              <w:rPr>
                <w:rFonts w:eastAsia="ArialMT" w:cs="ArialMT"/>
                <w:sz w:val="28"/>
              </w:rPr>
              <w:t>understand that antibodies recognise microorganisms by the antigens that they carry on their</w:t>
            </w:r>
            <w:r w:rsidRPr="00E64719">
              <w:rPr>
                <w:rFonts w:eastAsia="ArialMT" w:cs="ArialMT"/>
                <w:sz w:val="28"/>
              </w:rPr>
              <w:t xml:space="preserve"> </w:t>
            </w:r>
            <w:r w:rsidRPr="00E64719">
              <w:rPr>
                <w:rFonts w:eastAsia="ArialMT" w:cs="ArialMT"/>
                <w:sz w:val="28"/>
              </w:rPr>
              <w:t>surface, that different microorganisms have different antigens, and that a different antibody is</w:t>
            </w:r>
            <w:r w:rsidRPr="00E64719">
              <w:rPr>
                <w:rFonts w:eastAsia="ArialMT" w:cs="ArialMT"/>
                <w:sz w:val="28"/>
              </w:rPr>
              <w:t xml:space="preserve"> </w:t>
            </w:r>
            <w:r w:rsidRPr="00E64719">
              <w:rPr>
                <w:rFonts w:eastAsia="ArialMT" w:cs="ArialMT"/>
                <w:sz w:val="28"/>
              </w:rPr>
              <w:t>therefore needed to recognise each different type of microorganism</w:t>
            </w:r>
          </w:p>
        </w:tc>
        <w:tc>
          <w:tcPr>
            <w:tcW w:w="1155" w:type="dxa"/>
          </w:tcPr>
          <w:p w:rsidR="007B5341" w:rsidRPr="00E64719" w:rsidRDefault="007B5341" w:rsidP="00EB567F">
            <w:pPr>
              <w:rPr>
                <w:sz w:val="28"/>
                <w:szCs w:val="22"/>
              </w:rPr>
            </w:pPr>
          </w:p>
        </w:tc>
      </w:tr>
      <w:tr w:rsidR="007B5341" w:rsidRPr="00E64719" w:rsidTr="00E64719">
        <w:tc>
          <w:tcPr>
            <w:tcW w:w="9018" w:type="dxa"/>
          </w:tcPr>
          <w:p w:rsidR="007B5341" w:rsidRPr="00E64719" w:rsidRDefault="00D83E8F" w:rsidP="007920EB">
            <w:pPr>
              <w:autoSpaceDE w:val="0"/>
              <w:autoSpaceDN w:val="0"/>
              <w:adjustRightInd w:val="0"/>
              <w:rPr>
                <w:rFonts w:eastAsia="ArialMT" w:cs="ArialMT"/>
                <w:i/>
                <w:sz w:val="28"/>
                <w:szCs w:val="26"/>
              </w:rPr>
            </w:pPr>
            <w:r w:rsidRPr="00E64719">
              <w:rPr>
                <w:rFonts w:eastAsia="ArialMT" w:cs="ArialMT"/>
                <w:sz w:val="28"/>
                <w:szCs w:val="26"/>
              </w:rPr>
              <w:t xml:space="preserve">I </w:t>
            </w:r>
            <w:r w:rsidRPr="00E64719">
              <w:rPr>
                <w:rFonts w:eastAsia="ArialMT" w:cs="ArialMT"/>
                <w:sz w:val="28"/>
              </w:rPr>
              <w:t>understand that once the body has made the antibody to recognise a particular</w:t>
            </w:r>
            <w:r w:rsidR="007920EB" w:rsidRPr="00E64719">
              <w:rPr>
                <w:rFonts w:eastAsia="ArialMT" w:cs="ArialMT"/>
                <w:sz w:val="28"/>
              </w:rPr>
              <w:t xml:space="preserve"> </w:t>
            </w:r>
            <w:r w:rsidRPr="00E64719">
              <w:rPr>
                <w:rFonts w:eastAsia="ArialMT" w:cs="ArialMT"/>
                <w:sz w:val="28"/>
              </w:rPr>
              <w:t>microorganism, memory cells can make that antibody again very quickly, therefore protecting</w:t>
            </w:r>
            <w:r w:rsidR="007920EB" w:rsidRPr="00E64719">
              <w:rPr>
                <w:rFonts w:eastAsia="ArialMT" w:cs="ArialMT"/>
                <w:sz w:val="28"/>
              </w:rPr>
              <w:t xml:space="preserve"> </w:t>
            </w:r>
            <w:r w:rsidRPr="00E64719">
              <w:rPr>
                <w:rFonts w:eastAsia="ArialMT" w:cs="ArialMT"/>
                <w:sz w:val="28"/>
              </w:rPr>
              <w:t>against that particular microorganism in the future (immunity).</w:t>
            </w:r>
          </w:p>
        </w:tc>
        <w:tc>
          <w:tcPr>
            <w:tcW w:w="1155" w:type="dxa"/>
          </w:tcPr>
          <w:p w:rsidR="007B5341" w:rsidRPr="00E64719" w:rsidRDefault="007B5341" w:rsidP="00EB567F">
            <w:pPr>
              <w:rPr>
                <w:b/>
                <w:sz w:val="28"/>
                <w:szCs w:val="22"/>
              </w:rPr>
            </w:pPr>
          </w:p>
        </w:tc>
      </w:tr>
    </w:tbl>
    <w:p w:rsidR="006C47F4" w:rsidRDefault="006C47F4" w:rsidP="00D83E8F">
      <w:pPr>
        <w:pStyle w:val="TableText10ptnumbered"/>
        <w:ind w:left="0" w:firstLine="0"/>
        <w:rPr>
          <w:rFonts w:ascii="Comic Sans MS" w:hAnsi="Comic Sans MS"/>
          <w:b/>
        </w:rPr>
      </w:pPr>
    </w:p>
    <w:p w:rsidR="006C47F4" w:rsidRDefault="006C47F4">
      <w:pPr>
        <w:rPr>
          <w:b/>
        </w:rPr>
      </w:pPr>
      <w:r>
        <w:rPr>
          <w:b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  <w:gridCol w:w="121"/>
        <w:gridCol w:w="1155"/>
      </w:tblGrid>
      <w:tr w:rsidR="00D83E8F" w:rsidRPr="00D83E8F" w:rsidTr="00E64719">
        <w:tc>
          <w:tcPr>
            <w:tcW w:w="8897" w:type="dxa"/>
            <w:shd w:val="clear" w:color="auto" w:fill="D9D9D9"/>
            <w:vAlign w:val="center"/>
          </w:tcPr>
          <w:p w:rsidR="00D83E8F" w:rsidRPr="00E64719" w:rsidRDefault="007920EB" w:rsidP="007920E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8"/>
              </w:rPr>
            </w:pPr>
            <w:r w:rsidRPr="00E64719">
              <w:rPr>
                <w:rFonts w:cs="Arial-BoldMT"/>
                <w:b/>
                <w:bCs/>
                <w:sz w:val="28"/>
              </w:rPr>
              <w:lastRenderedPageBreak/>
              <w:t>B2.2 What are vaccines and antibiotics and how do they work?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D83E8F" w:rsidRPr="00E64719" w:rsidRDefault="00D83E8F" w:rsidP="00C26D93">
            <w:pPr>
              <w:pStyle w:val="TableText10ptnumbered"/>
              <w:ind w:left="0" w:firstLine="0"/>
              <w:rPr>
                <w:rFonts w:ascii="Comic Sans MS" w:hAnsi="Comic Sans MS"/>
                <w:b/>
                <w:sz w:val="28"/>
              </w:rPr>
            </w:pPr>
            <w:r w:rsidRPr="00E64719">
              <w:rPr>
                <w:rFonts w:ascii="Comic Sans MS" w:hAnsi="Comic Sans MS"/>
                <w:b/>
                <w:sz w:val="28"/>
              </w:rPr>
              <w:t>R.A.G.</w:t>
            </w:r>
          </w:p>
        </w:tc>
      </w:tr>
      <w:tr w:rsidR="00D83E8F" w:rsidRPr="003D2432" w:rsidTr="00E64719">
        <w:tc>
          <w:tcPr>
            <w:tcW w:w="8897" w:type="dxa"/>
          </w:tcPr>
          <w:p w:rsidR="00D83E8F" w:rsidRPr="00E64719" w:rsidRDefault="007920EB" w:rsidP="00C26D93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6"/>
              </w:rPr>
            </w:pPr>
            <w:r w:rsidRPr="00E64719">
              <w:rPr>
                <w:rFonts w:eastAsia="ArialMT" w:cs="ArialMT"/>
                <w:sz w:val="28"/>
                <w:szCs w:val="26"/>
              </w:rPr>
              <w:t xml:space="preserve">I </w:t>
            </w:r>
            <w:r w:rsidRPr="00E64719">
              <w:rPr>
                <w:rFonts w:eastAsia="ArialMT" w:cs="ArialMT"/>
                <w:sz w:val="28"/>
              </w:rPr>
              <w:t>understand that vaccinations provide protection from microorganisms by establishing memory cells that produce antibodies quickly on reinfection</w:t>
            </w:r>
          </w:p>
        </w:tc>
        <w:tc>
          <w:tcPr>
            <w:tcW w:w="1276" w:type="dxa"/>
            <w:gridSpan w:val="2"/>
          </w:tcPr>
          <w:p w:rsidR="00D83E8F" w:rsidRPr="003D2432" w:rsidRDefault="00D83E8F" w:rsidP="00C26D93">
            <w:pPr>
              <w:rPr>
                <w:sz w:val="26"/>
                <w:szCs w:val="26"/>
              </w:rPr>
            </w:pPr>
          </w:p>
        </w:tc>
      </w:tr>
      <w:tr w:rsidR="00D83E8F" w:rsidRPr="003D2432" w:rsidTr="00E64719">
        <w:tc>
          <w:tcPr>
            <w:tcW w:w="8897" w:type="dxa"/>
          </w:tcPr>
          <w:p w:rsidR="00D83E8F" w:rsidRPr="00E64719" w:rsidRDefault="007920EB" w:rsidP="00C26D93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8"/>
                <w:szCs w:val="26"/>
              </w:rPr>
            </w:pPr>
            <w:r w:rsidRPr="00E64719">
              <w:rPr>
                <w:rFonts w:cs="Arial-BoldMT"/>
                <w:bCs/>
                <w:sz w:val="28"/>
                <w:szCs w:val="26"/>
              </w:rPr>
              <w:t xml:space="preserve">I </w:t>
            </w:r>
            <w:r w:rsidRPr="00E64719">
              <w:rPr>
                <w:rFonts w:eastAsia="ArialMT" w:cs="ArialMT"/>
                <w:sz w:val="28"/>
              </w:rPr>
              <w:t>understand that a vaccine usually contains a safe form of a disease-causing microorganism</w:t>
            </w:r>
          </w:p>
        </w:tc>
        <w:tc>
          <w:tcPr>
            <w:tcW w:w="1276" w:type="dxa"/>
            <w:gridSpan w:val="2"/>
          </w:tcPr>
          <w:p w:rsidR="00D83E8F" w:rsidRPr="003D2432" w:rsidRDefault="00D83E8F" w:rsidP="00C26D93">
            <w:pPr>
              <w:rPr>
                <w:sz w:val="26"/>
                <w:szCs w:val="26"/>
              </w:rPr>
            </w:pPr>
          </w:p>
        </w:tc>
      </w:tr>
      <w:tr w:rsidR="00D83E8F" w:rsidRPr="003D2432" w:rsidTr="00E64719">
        <w:tc>
          <w:tcPr>
            <w:tcW w:w="8897" w:type="dxa"/>
          </w:tcPr>
          <w:p w:rsidR="00D83E8F" w:rsidRPr="00E64719" w:rsidRDefault="007920EB" w:rsidP="007920EB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8"/>
                <w:szCs w:val="26"/>
              </w:rPr>
            </w:pPr>
            <w:r w:rsidRPr="006C47F4">
              <w:rPr>
                <w:rFonts w:cs="Arial-BoldMT"/>
                <w:b/>
                <w:bCs/>
                <w:sz w:val="28"/>
                <w:szCs w:val="26"/>
                <w:highlight w:val="yellow"/>
              </w:rPr>
              <w:t xml:space="preserve">I </w:t>
            </w:r>
            <w:r w:rsidRPr="006C47F4">
              <w:rPr>
                <w:rFonts w:cs="Arial-BoldMT"/>
                <w:b/>
                <w:bCs/>
                <w:sz w:val="28"/>
                <w:highlight w:val="yellow"/>
              </w:rPr>
              <w:t>understand why, to prevent epidemics of infectious diseases, it is necessary to</w:t>
            </w:r>
            <w:r w:rsidRPr="006C47F4">
              <w:rPr>
                <w:rFonts w:cs="Arial-BoldMT"/>
                <w:b/>
                <w:bCs/>
                <w:sz w:val="28"/>
                <w:highlight w:val="yellow"/>
              </w:rPr>
              <w:t xml:space="preserve"> </w:t>
            </w:r>
            <w:r w:rsidRPr="006C47F4">
              <w:rPr>
                <w:rFonts w:cs="Arial-BoldMT"/>
                <w:b/>
                <w:bCs/>
                <w:sz w:val="28"/>
                <w:highlight w:val="yellow"/>
              </w:rPr>
              <w:t>vaccinate a high percentage of a population</w:t>
            </w:r>
          </w:p>
        </w:tc>
        <w:tc>
          <w:tcPr>
            <w:tcW w:w="1276" w:type="dxa"/>
            <w:gridSpan w:val="2"/>
          </w:tcPr>
          <w:p w:rsidR="00D83E8F" w:rsidRPr="003D2432" w:rsidRDefault="00D83E8F" w:rsidP="00C26D93">
            <w:pPr>
              <w:rPr>
                <w:sz w:val="26"/>
                <w:szCs w:val="26"/>
              </w:rPr>
            </w:pPr>
          </w:p>
        </w:tc>
      </w:tr>
      <w:tr w:rsidR="00D83E8F" w:rsidRPr="003D2432" w:rsidTr="00E64719">
        <w:tc>
          <w:tcPr>
            <w:tcW w:w="8897" w:type="dxa"/>
          </w:tcPr>
          <w:p w:rsidR="00D83E8F" w:rsidRPr="00E64719" w:rsidRDefault="007920EB" w:rsidP="00C26D93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8"/>
                <w:szCs w:val="26"/>
              </w:rPr>
            </w:pPr>
            <w:r w:rsidRPr="00E64719">
              <w:rPr>
                <w:rFonts w:cs="Arial-BoldMT"/>
                <w:bCs/>
                <w:sz w:val="28"/>
                <w:szCs w:val="26"/>
              </w:rPr>
              <w:t>I</w:t>
            </w:r>
            <w:r w:rsidRPr="00E64719">
              <w:rPr>
                <w:rFonts w:cs="Arial-BoldMT"/>
                <w:b/>
                <w:bCs/>
                <w:sz w:val="28"/>
                <w:szCs w:val="26"/>
              </w:rPr>
              <w:t xml:space="preserve"> </w:t>
            </w:r>
            <w:r w:rsidRPr="00E64719">
              <w:rPr>
                <w:rFonts w:eastAsia="ArialMT" w:cs="ArialMT"/>
                <w:sz w:val="28"/>
              </w:rPr>
              <w:t>understand that vaccines and drugs (medicines) can never be completely risk-free, since individuals have varying degrees of side effects to them</w:t>
            </w:r>
          </w:p>
        </w:tc>
        <w:tc>
          <w:tcPr>
            <w:tcW w:w="1276" w:type="dxa"/>
            <w:gridSpan w:val="2"/>
          </w:tcPr>
          <w:p w:rsidR="00D83E8F" w:rsidRPr="003D2432" w:rsidRDefault="00D83E8F" w:rsidP="00C26D93">
            <w:pPr>
              <w:rPr>
                <w:sz w:val="26"/>
                <w:szCs w:val="26"/>
              </w:rPr>
            </w:pPr>
          </w:p>
        </w:tc>
      </w:tr>
      <w:tr w:rsidR="00D83E8F" w:rsidRPr="003D2432" w:rsidTr="00E64719">
        <w:tc>
          <w:tcPr>
            <w:tcW w:w="8897" w:type="dxa"/>
          </w:tcPr>
          <w:p w:rsidR="00D83E8F" w:rsidRPr="00E64719" w:rsidRDefault="007920EB" w:rsidP="00C26D93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6"/>
              </w:rPr>
            </w:pPr>
            <w:r w:rsidRPr="00E64719">
              <w:rPr>
                <w:rFonts w:eastAsia="ArialMT" w:cs="ArialMT"/>
                <w:sz w:val="28"/>
                <w:szCs w:val="26"/>
              </w:rPr>
              <w:t xml:space="preserve">I </w:t>
            </w:r>
            <w:r w:rsidRPr="00E64719">
              <w:rPr>
                <w:rFonts w:eastAsia="ArialMT" w:cs="ArialMT"/>
                <w:sz w:val="28"/>
              </w:rPr>
              <w:t>understand that due to genetic differences, people react differently to drugs and vaccines</w:t>
            </w:r>
          </w:p>
        </w:tc>
        <w:tc>
          <w:tcPr>
            <w:tcW w:w="1276" w:type="dxa"/>
            <w:gridSpan w:val="2"/>
          </w:tcPr>
          <w:p w:rsidR="00D83E8F" w:rsidRPr="003D2432" w:rsidRDefault="00D83E8F" w:rsidP="00C26D93">
            <w:pPr>
              <w:rPr>
                <w:sz w:val="26"/>
                <w:szCs w:val="26"/>
              </w:rPr>
            </w:pPr>
          </w:p>
        </w:tc>
      </w:tr>
      <w:tr w:rsidR="00E64719" w:rsidRPr="003D2432" w:rsidTr="006C47F4">
        <w:tc>
          <w:tcPr>
            <w:tcW w:w="8897" w:type="dxa"/>
          </w:tcPr>
          <w:p w:rsidR="00E64719" w:rsidRPr="00E64719" w:rsidRDefault="00E64719" w:rsidP="00C26D93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6"/>
              </w:rPr>
            </w:pPr>
            <w:r w:rsidRPr="00E64719">
              <w:rPr>
                <w:rFonts w:eastAsia="ArialMT" w:cs="ArialMT"/>
                <w:sz w:val="28"/>
                <w:szCs w:val="26"/>
              </w:rPr>
              <w:t xml:space="preserve">I </w:t>
            </w:r>
            <w:r w:rsidRPr="00E64719">
              <w:rPr>
                <w:rFonts w:eastAsia="ArialMT" w:cs="ArialMT"/>
                <w:sz w:val="28"/>
              </w:rPr>
              <w:t xml:space="preserve">understand that chemicals called antimicrobials can be used to kill, </w:t>
            </w:r>
            <w:r w:rsidRPr="006C47F4">
              <w:rPr>
                <w:rFonts w:cs="Arial-BoldMT"/>
                <w:b/>
                <w:bCs/>
                <w:sz w:val="28"/>
                <w:highlight w:val="yellow"/>
              </w:rPr>
              <w:t>or inhibit</w:t>
            </w:r>
            <w:r w:rsidRPr="00E64719">
              <w:rPr>
                <w:rFonts w:eastAsia="ArialMT" w:cs="ArialMT"/>
                <w:sz w:val="28"/>
              </w:rPr>
              <w:t>, bacteria, fungi and viruses</w:t>
            </w:r>
          </w:p>
        </w:tc>
        <w:tc>
          <w:tcPr>
            <w:tcW w:w="1276" w:type="dxa"/>
            <w:gridSpan w:val="2"/>
          </w:tcPr>
          <w:p w:rsidR="00E64719" w:rsidRPr="003D2432" w:rsidRDefault="00E64719" w:rsidP="00C26D93">
            <w:pPr>
              <w:rPr>
                <w:sz w:val="26"/>
                <w:szCs w:val="26"/>
              </w:rPr>
            </w:pPr>
          </w:p>
        </w:tc>
      </w:tr>
      <w:tr w:rsidR="00E64719" w:rsidRPr="00AB195C" w:rsidTr="006C47F4">
        <w:tc>
          <w:tcPr>
            <w:tcW w:w="8897" w:type="dxa"/>
          </w:tcPr>
          <w:p w:rsidR="00E64719" w:rsidRPr="00E64719" w:rsidRDefault="00E64719" w:rsidP="00C26D93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6"/>
              </w:rPr>
            </w:pPr>
            <w:r w:rsidRPr="00E64719">
              <w:rPr>
                <w:rFonts w:eastAsia="ArialMT" w:cs="ArialMT"/>
                <w:sz w:val="28"/>
                <w:szCs w:val="26"/>
              </w:rPr>
              <w:t xml:space="preserve">I can </w:t>
            </w:r>
            <w:r w:rsidRPr="00E64719">
              <w:rPr>
                <w:rFonts w:eastAsia="ArialMT" w:cs="ArialMT"/>
                <w:sz w:val="28"/>
              </w:rPr>
              <w:t>recall that antibiotics are a type of antimicrobial that are effective against bacteria but not viruses</w:t>
            </w:r>
          </w:p>
        </w:tc>
        <w:tc>
          <w:tcPr>
            <w:tcW w:w="1276" w:type="dxa"/>
            <w:gridSpan w:val="2"/>
          </w:tcPr>
          <w:p w:rsidR="00E64719" w:rsidRPr="00AB195C" w:rsidRDefault="00E64719" w:rsidP="00C26D93">
            <w:pPr>
              <w:rPr>
                <w:sz w:val="22"/>
                <w:szCs w:val="22"/>
              </w:rPr>
            </w:pPr>
          </w:p>
        </w:tc>
      </w:tr>
      <w:tr w:rsidR="00E64719" w:rsidRPr="00AB195C" w:rsidTr="006C47F4">
        <w:tc>
          <w:tcPr>
            <w:tcW w:w="8897" w:type="dxa"/>
          </w:tcPr>
          <w:p w:rsidR="00E64719" w:rsidRPr="00E64719" w:rsidRDefault="00E64719" w:rsidP="00C26D93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</w:rPr>
            </w:pPr>
            <w:r w:rsidRPr="00E64719">
              <w:rPr>
                <w:rFonts w:eastAsia="ArialMT" w:cs="ArialMT"/>
                <w:sz w:val="28"/>
                <w:szCs w:val="26"/>
              </w:rPr>
              <w:t xml:space="preserve">I </w:t>
            </w:r>
            <w:r w:rsidRPr="00E64719">
              <w:rPr>
                <w:rFonts w:eastAsia="ArialMT" w:cs="ArialMT"/>
                <w:sz w:val="28"/>
              </w:rPr>
              <w:t>understand that over a period of time bacteria and fungi may become resistant to antimicrobials</w:t>
            </w:r>
          </w:p>
        </w:tc>
        <w:tc>
          <w:tcPr>
            <w:tcW w:w="1276" w:type="dxa"/>
            <w:gridSpan w:val="2"/>
          </w:tcPr>
          <w:p w:rsidR="00E64719" w:rsidRPr="00AB195C" w:rsidRDefault="00E64719" w:rsidP="00C26D93">
            <w:pPr>
              <w:rPr>
                <w:sz w:val="22"/>
                <w:szCs w:val="22"/>
              </w:rPr>
            </w:pPr>
          </w:p>
        </w:tc>
      </w:tr>
      <w:tr w:rsidR="00E64719" w:rsidRPr="00E64719" w:rsidTr="006C47F4">
        <w:tc>
          <w:tcPr>
            <w:tcW w:w="8897" w:type="dxa"/>
          </w:tcPr>
          <w:p w:rsidR="00E64719" w:rsidRPr="006C47F4" w:rsidRDefault="00E64719" w:rsidP="00C26D93">
            <w:pPr>
              <w:rPr>
                <w:b/>
                <w:sz w:val="28"/>
                <w:szCs w:val="28"/>
                <w:highlight w:val="yellow"/>
              </w:rPr>
            </w:pPr>
            <w:r w:rsidRPr="006C47F4">
              <w:rPr>
                <w:b/>
                <w:sz w:val="28"/>
                <w:szCs w:val="28"/>
                <w:highlight w:val="yellow"/>
              </w:rPr>
              <w:t>I</w:t>
            </w:r>
            <w:r w:rsidRPr="006C47F4">
              <w:rPr>
                <w:rFonts w:cs="Arial-BoldMT"/>
                <w:b/>
                <w:bCs/>
                <w:sz w:val="28"/>
                <w:szCs w:val="28"/>
                <w:highlight w:val="yellow"/>
              </w:rPr>
              <w:t xml:space="preserve"> understand that random changes (mutations) in the genes of these microorganisms sometimes lead to varieties which are less affected by antimicrobials</w:t>
            </w:r>
          </w:p>
        </w:tc>
        <w:tc>
          <w:tcPr>
            <w:tcW w:w="1276" w:type="dxa"/>
            <w:gridSpan w:val="2"/>
          </w:tcPr>
          <w:p w:rsidR="00E64719" w:rsidRPr="00E64719" w:rsidRDefault="00E64719" w:rsidP="00C26D93">
            <w:pPr>
              <w:rPr>
                <w:sz w:val="28"/>
                <w:szCs w:val="28"/>
              </w:rPr>
            </w:pPr>
          </w:p>
        </w:tc>
      </w:tr>
      <w:tr w:rsidR="00E64719" w:rsidRPr="00E64719" w:rsidTr="006C47F4">
        <w:tc>
          <w:tcPr>
            <w:tcW w:w="8897" w:type="dxa"/>
          </w:tcPr>
          <w:p w:rsidR="00E64719" w:rsidRPr="00E64719" w:rsidRDefault="00E64719" w:rsidP="00C26D93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8"/>
              </w:rPr>
            </w:pPr>
            <w:r w:rsidRPr="00E64719">
              <w:rPr>
                <w:rFonts w:eastAsia="ArialMT" w:cs="ArialMT"/>
                <w:sz w:val="28"/>
                <w:szCs w:val="28"/>
              </w:rPr>
              <w:t>I understand that to reduce antibiotic resistance we should only use antibiotics when necessary and always complete the course</w:t>
            </w:r>
          </w:p>
        </w:tc>
        <w:tc>
          <w:tcPr>
            <w:tcW w:w="1276" w:type="dxa"/>
            <w:gridSpan w:val="2"/>
          </w:tcPr>
          <w:p w:rsidR="00E64719" w:rsidRPr="00E64719" w:rsidRDefault="00E64719" w:rsidP="00C26D93">
            <w:pPr>
              <w:rPr>
                <w:sz w:val="28"/>
                <w:szCs w:val="28"/>
              </w:rPr>
            </w:pPr>
          </w:p>
        </w:tc>
      </w:tr>
      <w:tr w:rsidR="00E64719" w:rsidRPr="00E64719" w:rsidTr="006C47F4">
        <w:tc>
          <w:tcPr>
            <w:tcW w:w="8897" w:type="dxa"/>
          </w:tcPr>
          <w:p w:rsidR="00E64719" w:rsidRPr="00E64719" w:rsidRDefault="00E64719" w:rsidP="00C26D93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8"/>
              </w:rPr>
            </w:pPr>
            <w:r w:rsidRPr="00E64719">
              <w:rPr>
                <w:rFonts w:eastAsia="ArialMT" w:cs="ArialMT"/>
                <w:sz w:val="28"/>
                <w:szCs w:val="28"/>
              </w:rPr>
              <w:t>I understand that new drugs and vaccines are first tested for safety and effectiveness using animals and human cells grown in the laboratory</w:t>
            </w:r>
          </w:p>
        </w:tc>
        <w:tc>
          <w:tcPr>
            <w:tcW w:w="1276" w:type="dxa"/>
            <w:gridSpan w:val="2"/>
          </w:tcPr>
          <w:p w:rsidR="00E64719" w:rsidRPr="00E64719" w:rsidRDefault="00E64719" w:rsidP="00C26D93">
            <w:pPr>
              <w:rPr>
                <w:sz w:val="28"/>
                <w:szCs w:val="28"/>
              </w:rPr>
            </w:pPr>
          </w:p>
        </w:tc>
      </w:tr>
      <w:tr w:rsidR="00E64719" w:rsidRPr="00E64719" w:rsidTr="006C47F4">
        <w:tc>
          <w:tcPr>
            <w:tcW w:w="8897" w:type="dxa"/>
            <w:tcBorders>
              <w:bottom w:val="nil"/>
            </w:tcBorders>
          </w:tcPr>
          <w:p w:rsidR="00E64719" w:rsidRPr="00E64719" w:rsidRDefault="00E64719" w:rsidP="00C26D93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8"/>
              </w:rPr>
            </w:pPr>
            <w:r w:rsidRPr="00E64719">
              <w:rPr>
                <w:rFonts w:eastAsia="ArialMT" w:cs="ArialMT"/>
                <w:sz w:val="28"/>
                <w:szCs w:val="28"/>
              </w:rPr>
              <w:t>I can recall that human trials may then be carried out:</w:t>
            </w:r>
          </w:p>
          <w:p w:rsidR="00E64719" w:rsidRPr="00E64719" w:rsidRDefault="00E64719" w:rsidP="00C26D93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8"/>
              </w:rPr>
            </w:pPr>
            <w:r w:rsidRPr="00E64719">
              <w:rPr>
                <w:rFonts w:eastAsia="ArialMT" w:cs="ArialMT"/>
                <w:sz w:val="28"/>
                <w:szCs w:val="28"/>
              </w:rPr>
              <w:t>a. on healthy volunteers to test for safety</w:t>
            </w:r>
          </w:p>
        </w:tc>
        <w:tc>
          <w:tcPr>
            <w:tcW w:w="1276" w:type="dxa"/>
            <w:gridSpan w:val="2"/>
          </w:tcPr>
          <w:p w:rsidR="00E64719" w:rsidRPr="00E64719" w:rsidRDefault="00E64719" w:rsidP="00C26D93">
            <w:pPr>
              <w:rPr>
                <w:sz w:val="28"/>
                <w:szCs w:val="28"/>
              </w:rPr>
            </w:pPr>
          </w:p>
        </w:tc>
      </w:tr>
      <w:tr w:rsidR="00E64719" w:rsidRPr="00E64719" w:rsidTr="006C47F4">
        <w:tc>
          <w:tcPr>
            <w:tcW w:w="8897" w:type="dxa"/>
            <w:tcBorders>
              <w:top w:val="nil"/>
            </w:tcBorders>
          </w:tcPr>
          <w:p w:rsidR="00E64719" w:rsidRPr="00E64719" w:rsidRDefault="00E64719" w:rsidP="00C26D93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8"/>
              </w:rPr>
            </w:pPr>
            <w:r w:rsidRPr="00E64719">
              <w:rPr>
                <w:rFonts w:eastAsia="ArialMT" w:cs="ArialMT"/>
                <w:sz w:val="28"/>
                <w:szCs w:val="28"/>
              </w:rPr>
              <w:t>b. on people with the illness to test for safety and effectiveness</w:t>
            </w:r>
          </w:p>
        </w:tc>
        <w:tc>
          <w:tcPr>
            <w:tcW w:w="1276" w:type="dxa"/>
            <w:gridSpan w:val="2"/>
          </w:tcPr>
          <w:p w:rsidR="00E64719" w:rsidRPr="00E64719" w:rsidRDefault="00E64719" w:rsidP="00C26D93">
            <w:pPr>
              <w:rPr>
                <w:sz w:val="28"/>
                <w:szCs w:val="28"/>
              </w:rPr>
            </w:pPr>
          </w:p>
        </w:tc>
      </w:tr>
      <w:tr w:rsidR="00E64719" w:rsidRPr="00E64719" w:rsidTr="006C47F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19" w:rsidRPr="006C47F4" w:rsidRDefault="00E64719" w:rsidP="00C26D93">
            <w:pPr>
              <w:autoSpaceDE w:val="0"/>
              <w:autoSpaceDN w:val="0"/>
              <w:adjustRightInd w:val="0"/>
              <w:rPr>
                <w:rFonts w:eastAsia="ArialMT" w:cs="ArialMT"/>
                <w:b/>
                <w:sz w:val="28"/>
                <w:szCs w:val="28"/>
                <w:highlight w:val="yellow"/>
              </w:rPr>
            </w:pPr>
            <w:r w:rsidRPr="006C47F4">
              <w:rPr>
                <w:rFonts w:eastAsia="ArialMT" w:cs="ArialMT"/>
                <w:b/>
                <w:sz w:val="28"/>
                <w:szCs w:val="28"/>
                <w:highlight w:val="yellow"/>
              </w:rPr>
              <w:t>I can</w:t>
            </w:r>
            <w:r w:rsidRPr="006C47F4">
              <w:rPr>
                <w:rFonts w:eastAsia="ArialMT" w:cs="ArialMT"/>
                <w:sz w:val="28"/>
                <w:szCs w:val="28"/>
                <w:highlight w:val="yellow"/>
              </w:rPr>
              <w:t xml:space="preserve"> </w:t>
            </w:r>
            <w:r w:rsidRPr="006C47F4">
              <w:rPr>
                <w:rFonts w:cs="Arial-BoldMT"/>
                <w:b/>
                <w:bCs/>
                <w:sz w:val="28"/>
                <w:szCs w:val="28"/>
                <w:highlight w:val="yellow"/>
              </w:rPr>
              <w:t>describe and explain the use of ‘open-label’, ‘blind’ and ‘double-blind’ human trials in the testing of a new medical treatment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19" w:rsidRPr="00E64719" w:rsidRDefault="00E64719" w:rsidP="00C26D93">
            <w:pPr>
              <w:rPr>
                <w:sz w:val="28"/>
                <w:szCs w:val="28"/>
              </w:rPr>
            </w:pPr>
          </w:p>
        </w:tc>
      </w:tr>
      <w:tr w:rsidR="00E64719" w:rsidRPr="00E64719" w:rsidTr="006C47F4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19" w:rsidRPr="006C47F4" w:rsidRDefault="00E64719" w:rsidP="00C26D93">
            <w:pPr>
              <w:autoSpaceDE w:val="0"/>
              <w:autoSpaceDN w:val="0"/>
              <w:adjustRightInd w:val="0"/>
              <w:rPr>
                <w:rFonts w:eastAsia="ArialMT" w:cs="ArialMT"/>
                <w:b/>
                <w:sz w:val="28"/>
                <w:szCs w:val="28"/>
                <w:highlight w:val="yellow"/>
              </w:rPr>
            </w:pPr>
            <w:r w:rsidRPr="006C47F4">
              <w:rPr>
                <w:rFonts w:eastAsia="ArialMT" w:cs="ArialMT"/>
                <w:b/>
                <w:sz w:val="28"/>
                <w:szCs w:val="28"/>
                <w:highlight w:val="yellow"/>
              </w:rPr>
              <w:t xml:space="preserve">I </w:t>
            </w:r>
            <w:r w:rsidRPr="006C47F4">
              <w:rPr>
                <w:rFonts w:cs="Arial-BoldMT"/>
                <w:b/>
                <w:bCs/>
                <w:sz w:val="28"/>
                <w:szCs w:val="28"/>
                <w:highlight w:val="yellow"/>
              </w:rPr>
              <w:t>understand the importance of long-term human trials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19" w:rsidRPr="00E64719" w:rsidRDefault="00E64719" w:rsidP="00C26D93">
            <w:pPr>
              <w:rPr>
                <w:sz w:val="28"/>
                <w:szCs w:val="28"/>
              </w:rPr>
            </w:pPr>
          </w:p>
        </w:tc>
      </w:tr>
      <w:tr w:rsidR="00E64719" w:rsidRPr="00E64719" w:rsidTr="006C47F4">
        <w:tc>
          <w:tcPr>
            <w:tcW w:w="8897" w:type="dxa"/>
          </w:tcPr>
          <w:p w:rsidR="00E64719" w:rsidRPr="00E64719" w:rsidRDefault="00E64719" w:rsidP="00C26D93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8"/>
              </w:rPr>
            </w:pPr>
            <w:r w:rsidRPr="00E64719">
              <w:rPr>
                <w:rFonts w:eastAsia="ArialMT" w:cs="ArialMT"/>
                <w:sz w:val="28"/>
                <w:szCs w:val="28"/>
              </w:rPr>
              <w:t>I understand the ethical issues related to using placebos in human trials.</w:t>
            </w:r>
          </w:p>
        </w:tc>
        <w:tc>
          <w:tcPr>
            <w:tcW w:w="1276" w:type="dxa"/>
            <w:gridSpan w:val="2"/>
          </w:tcPr>
          <w:p w:rsidR="00E64719" w:rsidRPr="00E64719" w:rsidRDefault="00E64719" w:rsidP="00C26D93">
            <w:pPr>
              <w:rPr>
                <w:sz w:val="28"/>
                <w:szCs w:val="28"/>
              </w:rPr>
            </w:pPr>
          </w:p>
        </w:tc>
      </w:tr>
      <w:tr w:rsidR="00E64719" w:rsidRPr="00E64719" w:rsidTr="00E64719">
        <w:tc>
          <w:tcPr>
            <w:tcW w:w="9018" w:type="dxa"/>
            <w:gridSpan w:val="2"/>
            <w:shd w:val="clear" w:color="auto" w:fill="D9D9D9"/>
            <w:vAlign w:val="center"/>
          </w:tcPr>
          <w:p w:rsidR="00E64719" w:rsidRPr="00E64719" w:rsidRDefault="00E64719" w:rsidP="00C26D93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8"/>
                <w:szCs w:val="28"/>
              </w:rPr>
            </w:pPr>
            <w:r w:rsidRPr="00E64719">
              <w:rPr>
                <w:rFonts w:cs="Arial-BoldMT"/>
                <w:b/>
                <w:bCs/>
                <w:sz w:val="28"/>
                <w:szCs w:val="28"/>
              </w:rPr>
              <w:lastRenderedPageBreak/>
              <w:t xml:space="preserve">B2.3 What factors </w:t>
            </w:r>
            <w:proofErr w:type="gramStart"/>
            <w:r w:rsidRPr="00E64719">
              <w:rPr>
                <w:rFonts w:cs="Arial-BoldMT"/>
                <w:b/>
                <w:bCs/>
                <w:sz w:val="28"/>
                <w:szCs w:val="28"/>
              </w:rPr>
              <w:t>increase</w:t>
            </w:r>
            <w:proofErr w:type="gramEnd"/>
            <w:r w:rsidRPr="00E64719">
              <w:rPr>
                <w:rFonts w:cs="Arial-BoldMT"/>
                <w:b/>
                <w:bCs/>
                <w:sz w:val="28"/>
                <w:szCs w:val="28"/>
              </w:rPr>
              <w:t xml:space="preserve"> the risk of heart disease?</w:t>
            </w:r>
          </w:p>
        </w:tc>
        <w:tc>
          <w:tcPr>
            <w:tcW w:w="1155" w:type="dxa"/>
            <w:shd w:val="clear" w:color="auto" w:fill="D9D9D9"/>
            <w:vAlign w:val="center"/>
          </w:tcPr>
          <w:p w:rsidR="00E64719" w:rsidRPr="00E64719" w:rsidRDefault="00E64719" w:rsidP="00C26D93">
            <w:pPr>
              <w:pStyle w:val="TableText10ptnumbered"/>
              <w:ind w:left="0" w:firstLine="0"/>
              <w:rPr>
                <w:rFonts w:ascii="Comic Sans MS" w:hAnsi="Comic Sans MS"/>
                <w:b/>
                <w:sz w:val="28"/>
                <w:szCs w:val="28"/>
              </w:rPr>
            </w:pPr>
            <w:r w:rsidRPr="00E64719">
              <w:rPr>
                <w:rFonts w:ascii="Comic Sans MS" w:hAnsi="Comic Sans MS"/>
                <w:b/>
                <w:sz w:val="28"/>
                <w:szCs w:val="28"/>
              </w:rPr>
              <w:t>R.A.G.</w:t>
            </w:r>
          </w:p>
        </w:tc>
      </w:tr>
      <w:tr w:rsidR="00E64719" w:rsidRPr="00E64719" w:rsidTr="00E64719">
        <w:tc>
          <w:tcPr>
            <w:tcW w:w="9018" w:type="dxa"/>
            <w:gridSpan w:val="2"/>
          </w:tcPr>
          <w:p w:rsidR="00E64719" w:rsidRPr="00E64719" w:rsidRDefault="00E64719" w:rsidP="00C26D93">
            <w:pPr>
              <w:autoSpaceDE w:val="0"/>
              <w:autoSpaceDN w:val="0"/>
              <w:adjustRightInd w:val="0"/>
              <w:rPr>
                <w:rFonts w:eastAsia="ArialMT"/>
                <w:sz w:val="28"/>
                <w:szCs w:val="28"/>
              </w:rPr>
            </w:pPr>
            <w:r w:rsidRPr="00E64719">
              <w:rPr>
                <w:rFonts w:eastAsia="ArialMT"/>
                <w:sz w:val="28"/>
                <w:szCs w:val="28"/>
              </w:rPr>
              <w:t xml:space="preserve">I can </w:t>
            </w:r>
            <w:r w:rsidRPr="00E64719">
              <w:rPr>
                <w:rFonts w:eastAsia="ArialMT" w:cs="ArialMT"/>
                <w:sz w:val="28"/>
                <w:szCs w:val="28"/>
              </w:rPr>
              <w:t>describe the role of the heart as a double pump in the circulatory system</w:t>
            </w:r>
          </w:p>
        </w:tc>
        <w:tc>
          <w:tcPr>
            <w:tcW w:w="1155" w:type="dxa"/>
          </w:tcPr>
          <w:p w:rsidR="00E64719" w:rsidRPr="00E64719" w:rsidRDefault="00E64719" w:rsidP="00C26D93">
            <w:pPr>
              <w:rPr>
                <w:sz w:val="28"/>
                <w:szCs w:val="28"/>
              </w:rPr>
            </w:pPr>
          </w:p>
        </w:tc>
      </w:tr>
      <w:tr w:rsidR="00E64719" w:rsidRPr="00E64719" w:rsidTr="00E64719">
        <w:tc>
          <w:tcPr>
            <w:tcW w:w="9018" w:type="dxa"/>
            <w:gridSpan w:val="2"/>
          </w:tcPr>
          <w:p w:rsidR="00E64719" w:rsidRPr="00E64719" w:rsidRDefault="00E64719" w:rsidP="00C26D93">
            <w:pPr>
              <w:autoSpaceDE w:val="0"/>
              <w:autoSpaceDN w:val="0"/>
              <w:adjustRightInd w:val="0"/>
              <w:rPr>
                <w:rFonts w:eastAsia="ArialMT"/>
                <w:sz w:val="28"/>
                <w:szCs w:val="28"/>
              </w:rPr>
            </w:pPr>
            <w:r w:rsidRPr="00E64719">
              <w:rPr>
                <w:rFonts w:eastAsia="ArialMT"/>
                <w:sz w:val="28"/>
                <w:szCs w:val="28"/>
              </w:rPr>
              <w:t xml:space="preserve">I </w:t>
            </w:r>
            <w:r w:rsidRPr="00E64719">
              <w:rPr>
                <w:rFonts w:eastAsia="ArialMT" w:cs="ArialMT"/>
                <w:sz w:val="28"/>
                <w:szCs w:val="28"/>
              </w:rPr>
              <w:t>understand why heart muscle cells need their own blood supply</w:t>
            </w:r>
          </w:p>
        </w:tc>
        <w:tc>
          <w:tcPr>
            <w:tcW w:w="1155" w:type="dxa"/>
          </w:tcPr>
          <w:p w:rsidR="00E64719" w:rsidRPr="00E64719" w:rsidRDefault="00E64719" w:rsidP="00C26D93">
            <w:pPr>
              <w:rPr>
                <w:sz w:val="28"/>
                <w:szCs w:val="28"/>
              </w:rPr>
            </w:pPr>
          </w:p>
        </w:tc>
      </w:tr>
      <w:tr w:rsidR="00E64719" w:rsidRPr="00E64719" w:rsidTr="00E64719">
        <w:tc>
          <w:tcPr>
            <w:tcW w:w="9018" w:type="dxa"/>
            <w:gridSpan w:val="2"/>
          </w:tcPr>
          <w:p w:rsidR="00E64719" w:rsidRPr="00E64719" w:rsidRDefault="00E64719" w:rsidP="00C26D93">
            <w:pPr>
              <w:autoSpaceDE w:val="0"/>
              <w:autoSpaceDN w:val="0"/>
              <w:adjustRightInd w:val="0"/>
              <w:rPr>
                <w:rFonts w:eastAsia="ArialMT"/>
                <w:sz w:val="28"/>
                <w:szCs w:val="28"/>
              </w:rPr>
            </w:pPr>
            <w:r w:rsidRPr="00E64719">
              <w:rPr>
                <w:rFonts w:eastAsia="ArialMT"/>
                <w:sz w:val="28"/>
                <w:szCs w:val="28"/>
              </w:rPr>
              <w:t xml:space="preserve">I </w:t>
            </w:r>
            <w:r w:rsidRPr="00E64719">
              <w:rPr>
                <w:rFonts w:eastAsia="ArialMT" w:cs="ArialMT"/>
                <w:sz w:val="28"/>
                <w:szCs w:val="28"/>
              </w:rPr>
              <w:t>understand how the structure of arteries, veins and capillaries is related to their function</w:t>
            </w:r>
          </w:p>
        </w:tc>
        <w:tc>
          <w:tcPr>
            <w:tcW w:w="1155" w:type="dxa"/>
          </w:tcPr>
          <w:p w:rsidR="00E64719" w:rsidRPr="00E64719" w:rsidRDefault="00E64719" w:rsidP="00C26D93">
            <w:pPr>
              <w:rPr>
                <w:sz w:val="28"/>
                <w:szCs w:val="28"/>
              </w:rPr>
            </w:pPr>
          </w:p>
        </w:tc>
      </w:tr>
      <w:tr w:rsidR="00E64719" w:rsidRPr="00E64719" w:rsidTr="00E64719">
        <w:tc>
          <w:tcPr>
            <w:tcW w:w="9018" w:type="dxa"/>
            <w:gridSpan w:val="2"/>
          </w:tcPr>
          <w:p w:rsidR="00E64719" w:rsidRPr="00E64719" w:rsidRDefault="00E64719" w:rsidP="00C26D93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8"/>
              </w:rPr>
            </w:pPr>
            <w:r w:rsidRPr="00E64719">
              <w:rPr>
                <w:rFonts w:eastAsia="ArialMT" w:cs="ArialMT"/>
                <w:sz w:val="28"/>
                <w:szCs w:val="28"/>
              </w:rPr>
              <w:t>I understand that heart rate can be measured by recording the pulse rate</w:t>
            </w:r>
          </w:p>
        </w:tc>
        <w:tc>
          <w:tcPr>
            <w:tcW w:w="1155" w:type="dxa"/>
          </w:tcPr>
          <w:p w:rsidR="00E64719" w:rsidRPr="00E64719" w:rsidRDefault="00E64719" w:rsidP="00C26D93">
            <w:pPr>
              <w:rPr>
                <w:sz w:val="28"/>
                <w:szCs w:val="28"/>
              </w:rPr>
            </w:pPr>
          </w:p>
        </w:tc>
      </w:tr>
      <w:tr w:rsidR="00E64719" w:rsidRPr="00E64719" w:rsidTr="006C47F4">
        <w:tc>
          <w:tcPr>
            <w:tcW w:w="9018" w:type="dxa"/>
            <w:gridSpan w:val="2"/>
          </w:tcPr>
          <w:p w:rsidR="00E64719" w:rsidRPr="00E64719" w:rsidRDefault="00E64719" w:rsidP="00C26D93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8"/>
              </w:rPr>
            </w:pPr>
            <w:r w:rsidRPr="00E64719">
              <w:rPr>
                <w:rFonts w:eastAsia="ArialMT"/>
                <w:sz w:val="28"/>
                <w:szCs w:val="28"/>
              </w:rPr>
              <w:t xml:space="preserve">I </w:t>
            </w:r>
            <w:r w:rsidRPr="00E64719">
              <w:rPr>
                <w:rFonts w:eastAsia="ArialMT" w:cs="ArialMT"/>
                <w:sz w:val="28"/>
                <w:szCs w:val="28"/>
              </w:rPr>
              <w:t>understand that blood pressure measurements record the pressure of the blood on the walls of the artery</w:t>
            </w:r>
          </w:p>
        </w:tc>
        <w:tc>
          <w:tcPr>
            <w:tcW w:w="1155" w:type="dxa"/>
          </w:tcPr>
          <w:p w:rsidR="00E64719" w:rsidRPr="00E64719" w:rsidRDefault="00E64719" w:rsidP="00C26D93">
            <w:pPr>
              <w:rPr>
                <w:sz w:val="28"/>
                <w:szCs w:val="28"/>
              </w:rPr>
            </w:pPr>
          </w:p>
        </w:tc>
      </w:tr>
      <w:tr w:rsidR="00E64719" w:rsidRPr="00E64719" w:rsidTr="006C47F4">
        <w:tc>
          <w:tcPr>
            <w:tcW w:w="9018" w:type="dxa"/>
            <w:gridSpan w:val="2"/>
          </w:tcPr>
          <w:p w:rsidR="00E64719" w:rsidRPr="00E64719" w:rsidRDefault="00E64719" w:rsidP="00C26D93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8"/>
              </w:rPr>
            </w:pPr>
            <w:r w:rsidRPr="00E64719">
              <w:rPr>
                <w:rFonts w:cs="Arial-BoldMT"/>
                <w:bCs/>
                <w:sz w:val="28"/>
                <w:szCs w:val="28"/>
              </w:rPr>
              <w:t xml:space="preserve">I </w:t>
            </w:r>
            <w:r w:rsidRPr="00E64719">
              <w:rPr>
                <w:rFonts w:eastAsia="ArialMT" w:cs="ArialMT"/>
                <w:sz w:val="28"/>
                <w:szCs w:val="28"/>
              </w:rPr>
              <w:t>understand that a blood pressure measurement is given as two numbers, the higher value when the heart is contracting and the lower value when the heart is relaxed</w:t>
            </w:r>
          </w:p>
        </w:tc>
        <w:tc>
          <w:tcPr>
            <w:tcW w:w="1155" w:type="dxa"/>
          </w:tcPr>
          <w:p w:rsidR="00E64719" w:rsidRPr="00E64719" w:rsidRDefault="00E64719" w:rsidP="00C26D93">
            <w:pPr>
              <w:rPr>
                <w:sz w:val="28"/>
                <w:szCs w:val="28"/>
              </w:rPr>
            </w:pPr>
          </w:p>
        </w:tc>
      </w:tr>
      <w:tr w:rsidR="00E64719" w:rsidRPr="00E64719" w:rsidTr="006C47F4">
        <w:tc>
          <w:tcPr>
            <w:tcW w:w="9018" w:type="dxa"/>
            <w:gridSpan w:val="2"/>
          </w:tcPr>
          <w:p w:rsidR="00E64719" w:rsidRPr="00E64719" w:rsidRDefault="00E64719" w:rsidP="00C26D93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8"/>
              </w:rPr>
            </w:pPr>
            <w:r w:rsidRPr="00E64719">
              <w:rPr>
                <w:rFonts w:cs="Arial-BoldMT"/>
                <w:bCs/>
                <w:sz w:val="28"/>
                <w:szCs w:val="28"/>
              </w:rPr>
              <w:t xml:space="preserve">I </w:t>
            </w:r>
            <w:r w:rsidRPr="00E64719">
              <w:rPr>
                <w:rFonts w:eastAsia="ArialMT" w:cs="ArialMT"/>
                <w:sz w:val="28"/>
                <w:szCs w:val="28"/>
              </w:rPr>
              <w:t>understand that ‘normal’ measurements for factors such as heart rate and blood pressure are given within a range because individuals vary</w:t>
            </w:r>
          </w:p>
        </w:tc>
        <w:tc>
          <w:tcPr>
            <w:tcW w:w="1155" w:type="dxa"/>
          </w:tcPr>
          <w:p w:rsidR="00E64719" w:rsidRPr="00E64719" w:rsidRDefault="00E64719" w:rsidP="00C26D93">
            <w:pPr>
              <w:rPr>
                <w:sz w:val="28"/>
                <w:szCs w:val="28"/>
              </w:rPr>
            </w:pPr>
          </w:p>
        </w:tc>
      </w:tr>
      <w:tr w:rsidR="00E64719" w:rsidRPr="00E64719" w:rsidTr="006C47F4"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19" w:rsidRPr="00E64719" w:rsidRDefault="00E64719" w:rsidP="00C26D93">
            <w:pPr>
              <w:autoSpaceDE w:val="0"/>
              <w:autoSpaceDN w:val="0"/>
              <w:adjustRightInd w:val="0"/>
              <w:rPr>
                <w:rFonts w:eastAsia="ArialMT"/>
                <w:sz w:val="28"/>
                <w:szCs w:val="28"/>
              </w:rPr>
            </w:pPr>
            <w:r w:rsidRPr="00E64719">
              <w:rPr>
                <w:rFonts w:eastAsia="ArialMT"/>
                <w:sz w:val="28"/>
                <w:szCs w:val="28"/>
              </w:rPr>
              <w:t xml:space="preserve">I </w:t>
            </w:r>
            <w:r w:rsidRPr="00E64719">
              <w:rPr>
                <w:rFonts w:eastAsia="ArialMT" w:cs="ArialMT"/>
                <w:sz w:val="28"/>
                <w:szCs w:val="28"/>
              </w:rPr>
              <w:t xml:space="preserve">understand how fatty deposits in the blood vessels </w:t>
            </w:r>
            <w:proofErr w:type="spellStart"/>
            <w:r w:rsidRPr="00E64719">
              <w:rPr>
                <w:rFonts w:eastAsia="ArialMT" w:cs="ArialMT"/>
                <w:sz w:val="28"/>
                <w:szCs w:val="28"/>
              </w:rPr>
              <w:t>supplyingthe</w:t>
            </w:r>
            <w:proofErr w:type="spellEnd"/>
            <w:r w:rsidRPr="00E64719">
              <w:rPr>
                <w:rFonts w:eastAsia="ArialMT" w:cs="ArialMT"/>
                <w:sz w:val="28"/>
                <w:szCs w:val="28"/>
              </w:rPr>
              <w:t xml:space="preserve"> heart muscle can produce a  ‘heart attack’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19" w:rsidRPr="00E64719" w:rsidRDefault="00E64719" w:rsidP="00C26D93">
            <w:pPr>
              <w:rPr>
                <w:sz w:val="28"/>
                <w:szCs w:val="28"/>
              </w:rPr>
            </w:pPr>
          </w:p>
        </w:tc>
      </w:tr>
      <w:tr w:rsidR="00E64719" w:rsidRPr="00E64719" w:rsidTr="006C47F4"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19" w:rsidRPr="00E64719" w:rsidRDefault="00E64719" w:rsidP="00C26D93">
            <w:pPr>
              <w:autoSpaceDE w:val="0"/>
              <w:autoSpaceDN w:val="0"/>
              <w:adjustRightInd w:val="0"/>
              <w:rPr>
                <w:rFonts w:eastAsia="ArialMT"/>
                <w:sz w:val="28"/>
                <w:szCs w:val="28"/>
              </w:rPr>
            </w:pPr>
            <w:r w:rsidRPr="00E64719">
              <w:rPr>
                <w:rFonts w:eastAsia="ArialMT"/>
                <w:sz w:val="28"/>
                <w:szCs w:val="28"/>
              </w:rPr>
              <w:t xml:space="preserve">I </w:t>
            </w:r>
            <w:r w:rsidRPr="00E64719">
              <w:rPr>
                <w:rFonts w:eastAsia="ArialMT" w:cs="ArialMT"/>
                <w:sz w:val="28"/>
                <w:szCs w:val="28"/>
              </w:rPr>
              <w:t>understand that heart disease is usually caused by lifestyle factors and/or genetic factors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19" w:rsidRPr="00E64719" w:rsidRDefault="00E64719" w:rsidP="00C26D93">
            <w:pPr>
              <w:rPr>
                <w:sz w:val="28"/>
                <w:szCs w:val="28"/>
              </w:rPr>
            </w:pPr>
          </w:p>
        </w:tc>
      </w:tr>
      <w:tr w:rsidR="00E64719" w:rsidRPr="00E64719" w:rsidTr="006C47F4"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4719" w:rsidRPr="00E64719" w:rsidRDefault="00E64719" w:rsidP="00C26D93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8"/>
              </w:rPr>
            </w:pPr>
            <w:r w:rsidRPr="00E64719">
              <w:rPr>
                <w:rFonts w:eastAsia="ArialMT"/>
                <w:sz w:val="28"/>
                <w:szCs w:val="28"/>
              </w:rPr>
              <w:t>I</w:t>
            </w:r>
            <w:r w:rsidRPr="00E64719">
              <w:rPr>
                <w:rFonts w:eastAsia="ArialMT"/>
                <w:b/>
                <w:sz w:val="28"/>
                <w:szCs w:val="28"/>
              </w:rPr>
              <w:t xml:space="preserve"> </w:t>
            </w:r>
            <w:r w:rsidRPr="00E64719">
              <w:rPr>
                <w:rFonts w:eastAsia="ArialMT" w:cs="ArialMT"/>
                <w:sz w:val="28"/>
                <w:szCs w:val="28"/>
              </w:rPr>
              <w:t>understand that lifestyle factors that can increase the risk of heart disease include:</w:t>
            </w:r>
          </w:p>
          <w:p w:rsidR="00E64719" w:rsidRPr="00E64719" w:rsidRDefault="00E64719" w:rsidP="00C26D93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8"/>
              </w:rPr>
            </w:pPr>
            <w:r w:rsidRPr="00E64719">
              <w:rPr>
                <w:rFonts w:eastAsia="ArialMT" w:cs="ArialMT"/>
                <w:sz w:val="28"/>
                <w:szCs w:val="28"/>
              </w:rPr>
              <w:t>a. poor diet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19" w:rsidRPr="00E64719" w:rsidRDefault="00E64719" w:rsidP="00C26D93">
            <w:pPr>
              <w:rPr>
                <w:sz w:val="28"/>
                <w:szCs w:val="28"/>
              </w:rPr>
            </w:pPr>
          </w:p>
        </w:tc>
      </w:tr>
      <w:tr w:rsidR="00E64719" w:rsidRPr="00E64719" w:rsidTr="006C47F4">
        <w:tc>
          <w:tcPr>
            <w:tcW w:w="90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4719" w:rsidRPr="00E64719" w:rsidRDefault="00E64719" w:rsidP="00C26D93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8"/>
              </w:rPr>
            </w:pPr>
            <w:r w:rsidRPr="00E64719">
              <w:rPr>
                <w:rFonts w:eastAsia="ArialMT" w:cs="ArialMT"/>
                <w:sz w:val="28"/>
                <w:szCs w:val="28"/>
              </w:rPr>
              <w:t>b. stress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19" w:rsidRPr="00E64719" w:rsidRDefault="00E64719" w:rsidP="00C26D93">
            <w:pPr>
              <w:rPr>
                <w:sz w:val="28"/>
                <w:szCs w:val="28"/>
              </w:rPr>
            </w:pPr>
          </w:p>
        </w:tc>
      </w:tr>
      <w:tr w:rsidR="00E64719" w:rsidRPr="00E64719" w:rsidTr="006C47F4">
        <w:tc>
          <w:tcPr>
            <w:tcW w:w="90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4719" w:rsidRPr="00E64719" w:rsidRDefault="00E64719" w:rsidP="00C26D93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8"/>
              </w:rPr>
            </w:pPr>
            <w:r w:rsidRPr="00E64719">
              <w:rPr>
                <w:rFonts w:eastAsia="ArialMT" w:cs="ArialMT"/>
                <w:sz w:val="28"/>
                <w:szCs w:val="28"/>
              </w:rPr>
              <w:t>c. cigarette smoking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19" w:rsidRPr="00E64719" w:rsidRDefault="00E64719" w:rsidP="00C26D93">
            <w:pPr>
              <w:rPr>
                <w:sz w:val="28"/>
                <w:szCs w:val="28"/>
              </w:rPr>
            </w:pPr>
          </w:p>
        </w:tc>
      </w:tr>
      <w:tr w:rsidR="00E64719" w:rsidRPr="00E64719" w:rsidTr="006C47F4">
        <w:tc>
          <w:tcPr>
            <w:tcW w:w="9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19" w:rsidRPr="00E64719" w:rsidRDefault="00E64719" w:rsidP="00C26D93">
            <w:pPr>
              <w:autoSpaceDE w:val="0"/>
              <w:autoSpaceDN w:val="0"/>
              <w:adjustRightInd w:val="0"/>
              <w:rPr>
                <w:rFonts w:eastAsia="ArialMT"/>
                <w:sz w:val="28"/>
                <w:szCs w:val="28"/>
              </w:rPr>
            </w:pPr>
            <w:r w:rsidRPr="00E64719">
              <w:rPr>
                <w:rFonts w:eastAsia="ArialMT" w:cs="ArialMT"/>
                <w:sz w:val="28"/>
                <w:szCs w:val="28"/>
              </w:rPr>
              <w:t>d. misuse of drugs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19" w:rsidRPr="00E64719" w:rsidRDefault="00E64719" w:rsidP="00C26D93">
            <w:pPr>
              <w:rPr>
                <w:sz w:val="28"/>
                <w:szCs w:val="28"/>
              </w:rPr>
            </w:pPr>
          </w:p>
        </w:tc>
      </w:tr>
      <w:tr w:rsidR="00E64719" w:rsidRPr="00E64719" w:rsidTr="006C47F4"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19" w:rsidRPr="00E64719" w:rsidRDefault="00E64719" w:rsidP="00C26D93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8"/>
              </w:rPr>
            </w:pPr>
            <w:r w:rsidRPr="00E64719">
              <w:rPr>
                <w:rFonts w:eastAsia="ArialMT"/>
                <w:sz w:val="28"/>
                <w:szCs w:val="28"/>
              </w:rPr>
              <w:t xml:space="preserve">I </w:t>
            </w:r>
            <w:r w:rsidRPr="00E64719">
              <w:rPr>
                <w:rFonts w:eastAsia="ArialMT" w:cs="ArialMT"/>
                <w:sz w:val="28"/>
                <w:szCs w:val="28"/>
              </w:rPr>
              <w:t>understand that regular moderate exercise reduces the risk of developing heart disease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19" w:rsidRPr="00E64719" w:rsidRDefault="00E64719" w:rsidP="00C26D93">
            <w:pPr>
              <w:rPr>
                <w:sz w:val="28"/>
                <w:szCs w:val="28"/>
              </w:rPr>
            </w:pPr>
          </w:p>
        </w:tc>
      </w:tr>
      <w:tr w:rsidR="00E64719" w:rsidRPr="00E64719" w:rsidTr="006C47F4"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19" w:rsidRPr="00E64719" w:rsidRDefault="00E64719" w:rsidP="00C26D93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8"/>
              </w:rPr>
            </w:pPr>
            <w:r w:rsidRPr="00E64719">
              <w:rPr>
                <w:rFonts w:eastAsia="ArialMT" w:cs="ArialMT"/>
                <w:sz w:val="28"/>
                <w:szCs w:val="28"/>
              </w:rPr>
              <w:t>I can relate differences in lifestyle factors in the UK and non-industrialised countries to the</w:t>
            </w:r>
          </w:p>
          <w:p w:rsidR="00E64719" w:rsidRPr="00E64719" w:rsidRDefault="00E64719" w:rsidP="00C26D93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8"/>
              </w:rPr>
            </w:pPr>
            <w:r w:rsidRPr="00E64719">
              <w:rPr>
                <w:rFonts w:eastAsia="ArialMT" w:cs="ArialMT"/>
                <w:sz w:val="28"/>
                <w:szCs w:val="28"/>
              </w:rPr>
              <w:t>prevalence of heart disease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19" w:rsidRPr="00E64719" w:rsidRDefault="00E64719" w:rsidP="00C26D93">
            <w:pPr>
              <w:rPr>
                <w:sz w:val="28"/>
                <w:szCs w:val="28"/>
              </w:rPr>
            </w:pPr>
          </w:p>
        </w:tc>
      </w:tr>
      <w:tr w:rsidR="00E64719" w:rsidRPr="00E64719" w:rsidTr="006C47F4"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19" w:rsidRPr="00E64719" w:rsidRDefault="00E64719" w:rsidP="00C26D93">
            <w:pPr>
              <w:autoSpaceDE w:val="0"/>
              <w:autoSpaceDN w:val="0"/>
              <w:adjustRightInd w:val="0"/>
              <w:rPr>
                <w:rFonts w:eastAsia="ArialMT"/>
                <w:sz w:val="28"/>
                <w:szCs w:val="28"/>
              </w:rPr>
            </w:pPr>
            <w:r w:rsidRPr="00E64719">
              <w:rPr>
                <w:rFonts w:eastAsia="ArialMT"/>
                <w:sz w:val="28"/>
                <w:szCs w:val="28"/>
              </w:rPr>
              <w:t xml:space="preserve">I </w:t>
            </w:r>
            <w:r w:rsidRPr="00E64719">
              <w:rPr>
                <w:rFonts w:eastAsia="ArialMT" w:cs="ArialMT"/>
                <w:sz w:val="28"/>
                <w:szCs w:val="28"/>
              </w:rPr>
              <w:t>understand how factors that can increase the risk of heart disease are identified via epidemiological and large scale genetics studies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19" w:rsidRPr="00E64719" w:rsidRDefault="00E64719" w:rsidP="00C26D93">
            <w:pPr>
              <w:rPr>
                <w:sz w:val="28"/>
                <w:szCs w:val="28"/>
              </w:rPr>
            </w:pPr>
          </w:p>
        </w:tc>
      </w:tr>
      <w:tr w:rsidR="00E64719" w:rsidRPr="00E64719" w:rsidTr="006C47F4"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19" w:rsidRPr="00E64719" w:rsidRDefault="00E64719" w:rsidP="00C26D93">
            <w:pPr>
              <w:autoSpaceDE w:val="0"/>
              <w:autoSpaceDN w:val="0"/>
              <w:adjustRightInd w:val="0"/>
              <w:rPr>
                <w:rFonts w:eastAsia="ArialMT"/>
                <w:sz w:val="28"/>
                <w:szCs w:val="28"/>
              </w:rPr>
            </w:pPr>
            <w:r w:rsidRPr="00E64719">
              <w:rPr>
                <w:rFonts w:eastAsia="ArialMT"/>
                <w:sz w:val="28"/>
                <w:szCs w:val="28"/>
              </w:rPr>
              <w:t xml:space="preserve">I can </w:t>
            </w:r>
            <w:r w:rsidRPr="00E64719">
              <w:rPr>
                <w:rFonts w:eastAsia="ArialMT" w:cs="ArialMT"/>
                <w:sz w:val="28"/>
                <w:szCs w:val="28"/>
              </w:rPr>
              <w:t>assess levels of heart disease risk, and actions that could be taken to reduce risk, when provided with lifestyle and genetic data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19" w:rsidRPr="00E64719" w:rsidRDefault="00E64719" w:rsidP="00C26D93">
            <w:pPr>
              <w:rPr>
                <w:sz w:val="28"/>
                <w:szCs w:val="28"/>
              </w:rPr>
            </w:pPr>
          </w:p>
        </w:tc>
      </w:tr>
      <w:tr w:rsidR="006C47F4" w:rsidRPr="00E64719" w:rsidTr="00C26D93">
        <w:tc>
          <w:tcPr>
            <w:tcW w:w="9018" w:type="dxa"/>
            <w:gridSpan w:val="2"/>
            <w:shd w:val="clear" w:color="auto" w:fill="D9D9D9"/>
            <w:vAlign w:val="center"/>
          </w:tcPr>
          <w:p w:rsidR="006C47F4" w:rsidRPr="00E64719" w:rsidRDefault="006C47F4" w:rsidP="00C26D93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8"/>
                <w:szCs w:val="28"/>
              </w:rPr>
            </w:pPr>
            <w:r w:rsidRPr="00E64719">
              <w:rPr>
                <w:rFonts w:cs="Arial-BoldMT"/>
                <w:b/>
                <w:bCs/>
                <w:sz w:val="28"/>
                <w:szCs w:val="28"/>
              </w:rPr>
              <w:lastRenderedPageBreak/>
              <w:t xml:space="preserve">B2.3 What factors </w:t>
            </w:r>
            <w:proofErr w:type="gramStart"/>
            <w:r w:rsidRPr="00E64719">
              <w:rPr>
                <w:rFonts w:cs="Arial-BoldMT"/>
                <w:b/>
                <w:bCs/>
                <w:sz w:val="28"/>
                <w:szCs w:val="28"/>
              </w:rPr>
              <w:t>increase</w:t>
            </w:r>
            <w:proofErr w:type="gramEnd"/>
            <w:r w:rsidRPr="00E64719">
              <w:rPr>
                <w:rFonts w:cs="Arial-BoldMT"/>
                <w:b/>
                <w:bCs/>
                <w:sz w:val="28"/>
                <w:szCs w:val="28"/>
              </w:rPr>
              <w:t xml:space="preserve"> the risk of heart disease?</w:t>
            </w:r>
            <w:r>
              <w:rPr>
                <w:rFonts w:cs="Arial-BoldMT"/>
                <w:b/>
                <w:bCs/>
                <w:sz w:val="28"/>
                <w:szCs w:val="28"/>
              </w:rPr>
              <w:t xml:space="preserve"> </w:t>
            </w:r>
            <w:r w:rsidRPr="006C47F4">
              <w:rPr>
                <w:rFonts w:cs="Arial-BoldMT"/>
                <w:b/>
                <w:bCs/>
                <w:i/>
                <w:sz w:val="28"/>
                <w:szCs w:val="28"/>
              </w:rPr>
              <w:t>Continued</w:t>
            </w:r>
          </w:p>
        </w:tc>
        <w:tc>
          <w:tcPr>
            <w:tcW w:w="1155" w:type="dxa"/>
            <w:shd w:val="clear" w:color="auto" w:fill="D9D9D9"/>
            <w:vAlign w:val="center"/>
          </w:tcPr>
          <w:p w:rsidR="006C47F4" w:rsidRPr="00E64719" w:rsidRDefault="006C47F4" w:rsidP="00C26D93">
            <w:pPr>
              <w:pStyle w:val="TableText10ptnumbered"/>
              <w:ind w:left="0" w:firstLine="0"/>
              <w:rPr>
                <w:rFonts w:ascii="Comic Sans MS" w:hAnsi="Comic Sans MS"/>
                <w:b/>
                <w:sz w:val="28"/>
                <w:szCs w:val="28"/>
              </w:rPr>
            </w:pPr>
            <w:r w:rsidRPr="00E64719">
              <w:rPr>
                <w:rFonts w:ascii="Comic Sans MS" w:hAnsi="Comic Sans MS"/>
                <w:b/>
                <w:sz w:val="28"/>
                <w:szCs w:val="28"/>
              </w:rPr>
              <w:t>R.A.G.</w:t>
            </w:r>
          </w:p>
        </w:tc>
      </w:tr>
      <w:tr w:rsidR="00E64719" w:rsidRPr="00E64719" w:rsidTr="006C47F4"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19" w:rsidRPr="00E64719" w:rsidRDefault="00E64719" w:rsidP="00C26D93">
            <w:pPr>
              <w:autoSpaceDE w:val="0"/>
              <w:autoSpaceDN w:val="0"/>
              <w:adjustRightInd w:val="0"/>
              <w:rPr>
                <w:rFonts w:eastAsia="ArialMT"/>
                <w:sz w:val="28"/>
                <w:szCs w:val="28"/>
              </w:rPr>
            </w:pPr>
            <w:r w:rsidRPr="00E64719">
              <w:rPr>
                <w:rFonts w:eastAsia="ArialMT"/>
                <w:sz w:val="28"/>
                <w:szCs w:val="28"/>
              </w:rPr>
              <w:t xml:space="preserve">I </w:t>
            </w:r>
            <w:r w:rsidRPr="00E64719">
              <w:rPr>
                <w:rFonts w:eastAsia="ArialMT" w:cs="ArialMT"/>
                <w:sz w:val="28"/>
                <w:szCs w:val="28"/>
              </w:rPr>
              <w:t>understand that high blood pressure increases the risk of heart disease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19" w:rsidRPr="00E64719" w:rsidRDefault="00E64719" w:rsidP="00C26D93">
            <w:pPr>
              <w:rPr>
                <w:sz w:val="28"/>
                <w:szCs w:val="28"/>
              </w:rPr>
            </w:pPr>
          </w:p>
        </w:tc>
      </w:tr>
      <w:tr w:rsidR="00E64719" w:rsidRPr="00E64719" w:rsidTr="006C47F4"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19" w:rsidRPr="00E64719" w:rsidRDefault="00E64719" w:rsidP="00C26D9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64719">
              <w:rPr>
                <w:rFonts w:eastAsia="ArialMT"/>
                <w:sz w:val="28"/>
                <w:szCs w:val="28"/>
              </w:rPr>
              <w:t xml:space="preserve">I </w:t>
            </w:r>
            <w:r w:rsidRPr="00E64719">
              <w:rPr>
                <w:rFonts w:eastAsia="ArialMT" w:cs="ArialMT"/>
                <w:sz w:val="28"/>
                <w:szCs w:val="28"/>
              </w:rPr>
              <w:t xml:space="preserve">understand that the misuse of drugs (e.g. Ecstasy, cannabis, nicotine and alcohol) can have an adverse effect on health, including heart rate and blood pressure, increasing the risk of a heart attack.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19" w:rsidRPr="00E64719" w:rsidRDefault="00E64719" w:rsidP="00C26D93">
            <w:pPr>
              <w:rPr>
                <w:sz w:val="28"/>
                <w:szCs w:val="28"/>
              </w:rPr>
            </w:pPr>
          </w:p>
        </w:tc>
      </w:tr>
    </w:tbl>
    <w:p w:rsidR="006C47F4" w:rsidRDefault="006C47F4" w:rsidP="00E64719">
      <w:pPr>
        <w:autoSpaceDE w:val="0"/>
        <w:autoSpaceDN w:val="0"/>
        <w:adjustRightInd w:val="0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8"/>
        <w:gridCol w:w="1155"/>
      </w:tblGrid>
      <w:tr w:rsidR="006C47F4" w:rsidRPr="00E64719" w:rsidTr="00C26D93">
        <w:tc>
          <w:tcPr>
            <w:tcW w:w="9018" w:type="dxa"/>
            <w:shd w:val="clear" w:color="auto" w:fill="D9D9D9"/>
            <w:vAlign w:val="center"/>
          </w:tcPr>
          <w:p w:rsidR="006C47F4" w:rsidRPr="00E64719" w:rsidRDefault="006C47F4" w:rsidP="00C26D93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8"/>
                <w:szCs w:val="28"/>
              </w:rPr>
            </w:pPr>
            <w:r>
              <w:rPr>
                <w:b/>
              </w:rPr>
              <w:br w:type="page"/>
            </w:r>
            <w:r w:rsidRPr="00E64719">
              <w:rPr>
                <w:rFonts w:cs="Arial-BoldMT"/>
                <w:b/>
                <w:bCs/>
                <w:sz w:val="28"/>
                <w:szCs w:val="28"/>
              </w:rPr>
              <w:t>B2.4 How do our bodies keep a healthy water balance?</w:t>
            </w:r>
          </w:p>
        </w:tc>
        <w:tc>
          <w:tcPr>
            <w:tcW w:w="1155" w:type="dxa"/>
            <w:shd w:val="clear" w:color="auto" w:fill="D9D9D9"/>
            <w:vAlign w:val="center"/>
          </w:tcPr>
          <w:p w:rsidR="006C47F4" w:rsidRPr="00E64719" w:rsidRDefault="006C47F4" w:rsidP="00C26D93">
            <w:pPr>
              <w:pStyle w:val="TableText10ptnumbered"/>
              <w:ind w:left="0" w:firstLine="0"/>
              <w:rPr>
                <w:rFonts w:ascii="Comic Sans MS" w:hAnsi="Comic Sans MS"/>
                <w:b/>
                <w:sz w:val="28"/>
                <w:szCs w:val="28"/>
              </w:rPr>
            </w:pPr>
            <w:r w:rsidRPr="00E64719">
              <w:rPr>
                <w:rFonts w:ascii="Comic Sans MS" w:hAnsi="Comic Sans MS"/>
                <w:b/>
                <w:sz w:val="28"/>
                <w:szCs w:val="28"/>
              </w:rPr>
              <w:t>R.A.G.</w:t>
            </w:r>
          </w:p>
        </w:tc>
      </w:tr>
      <w:tr w:rsidR="006C47F4" w:rsidRPr="00E64719" w:rsidTr="00C26D93">
        <w:tc>
          <w:tcPr>
            <w:tcW w:w="9018" w:type="dxa"/>
          </w:tcPr>
          <w:p w:rsidR="006C47F4" w:rsidRPr="00E64719" w:rsidRDefault="006C47F4" w:rsidP="00C26D93">
            <w:pPr>
              <w:autoSpaceDE w:val="0"/>
              <w:autoSpaceDN w:val="0"/>
              <w:adjustRightInd w:val="0"/>
              <w:rPr>
                <w:rFonts w:eastAsia="ArialMT"/>
                <w:sz w:val="28"/>
                <w:szCs w:val="28"/>
              </w:rPr>
            </w:pPr>
            <w:r w:rsidRPr="00E64719">
              <w:rPr>
                <w:rFonts w:eastAsia="ArialMT"/>
                <w:sz w:val="28"/>
                <w:szCs w:val="28"/>
              </w:rPr>
              <w:t xml:space="preserve">I </w:t>
            </w:r>
            <w:r w:rsidRPr="00E64719">
              <w:rPr>
                <w:rFonts w:eastAsia="ArialMT" w:cs="ArialMT"/>
                <w:sz w:val="28"/>
                <w:szCs w:val="28"/>
              </w:rPr>
              <w:t>understand that nervous and hormonal communication systems are involved in maintaining a constant internal environment (homeostasis)</w:t>
            </w:r>
          </w:p>
        </w:tc>
        <w:tc>
          <w:tcPr>
            <w:tcW w:w="1155" w:type="dxa"/>
          </w:tcPr>
          <w:p w:rsidR="006C47F4" w:rsidRPr="00E64719" w:rsidRDefault="006C47F4" w:rsidP="00C26D93">
            <w:pPr>
              <w:rPr>
                <w:sz w:val="28"/>
                <w:szCs w:val="28"/>
              </w:rPr>
            </w:pPr>
          </w:p>
        </w:tc>
      </w:tr>
      <w:tr w:rsidR="006C47F4" w:rsidRPr="00E64719" w:rsidTr="00C26D93">
        <w:tc>
          <w:tcPr>
            <w:tcW w:w="9018" w:type="dxa"/>
          </w:tcPr>
          <w:p w:rsidR="006C47F4" w:rsidRPr="00E64719" w:rsidRDefault="006C47F4" w:rsidP="00C26D93">
            <w:pPr>
              <w:autoSpaceDE w:val="0"/>
              <w:autoSpaceDN w:val="0"/>
              <w:adjustRightInd w:val="0"/>
              <w:rPr>
                <w:rFonts w:eastAsia="ArialMT"/>
                <w:sz w:val="28"/>
                <w:szCs w:val="28"/>
              </w:rPr>
            </w:pPr>
            <w:r w:rsidRPr="00E64719">
              <w:rPr>
                <w:rFonts w:eastAsia="ArialMT"/>
                <w:sz w:val="28"/>
                <w:szCs w:val="28"/>
              </w:rPr>
              <w:t xml:space="preserve">I </w:t>
            </w:r>
            <w:r w:rsidRPr="00E64719">
              <w:rPr>
                <w:rFonts w:eastAsia="ArialMT" w:cs="ArialMT"/>
                <w:sz w:val="28"/>
                <w:szCs w:val="28"/>
              </w:rPr>
              <w:t>understand that automatic control systems throughout the body maintain a range of factors at steady levels and that this is required for cells to function properly</w:t>
            </w:r>
          </w:p>
        </w:tc>
        <w:tc>
          <w:tcPr>
            <w:tcW w:w="1155" w:type="dxa"/>
          </w:tcPr>
          <w:p w:rsidR="006C47F4" w:rsidRPr="00E64719" w:rsidRDefault="006C47F4" w:rsidP="00C26D93">
            <w:pPr>
              <w:rPr>
                <w:sz w:val="28"/>
                <w:szCs w:val="28"/>
              </w:rPr>
            </w:pPr>
          </w:p>
        </w:tc>
      </w:tr>
      <w:tr w:rsidR="006C47F4" w:rsidRPr="00E64719" w:rsidTr="00C26D93"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7F4" w:rsidRPr="00E64719" w:rsidRDefault="006C47F4" w:rsidP="00C26D93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8"/>
              </w:rPr>
            </w:pPr>
            <w:r w:rsidRPr="00E64719">
              <w:rPr>
                <w:rFonts w:eastAsia="ArialMT" w:cs="ArialMT"/>
                <w:sz w:val="28"/>
                <w:szCs w:val="28"/>
              </w:rPr>
              <w:t>I can recall that these control systems have:</w:t>
            </w:r>
          </w:p>
          <w:p w:rsidR="006C47F4" w:rsidRPr="00E64719" w:rsidRDefault="006C47F4" w:rsidP="00C26D93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8"/>
              </w:rPr>
            </w:pPr>
            <w:r w:rsidRPr="00E64719">
              <w:rPr>
                <w:rFonts w:eastAsia="ArialMT" w:cs="ArialMT"/>
                <w:sz w:val="28"/>
                <w:szCs w:val="28"/>
              </w:rPr>
              <w:t>a. receptors to detect changes in the environment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4" w:rsidRPr="00E64719" w:rsidRDefault="006C47F4" w:rsidP="00C26D93">
            <w:pPr>
              <w:rPr>
                <w:sz w:val="28"/>
                <w:szCs w:val="28"/>
              </w:rPr>
            </w:pPr>
          </w:p>
        </w:tc>
      </w:tr>
      <w:tr w:rsidR="006C47F4" w:rsidRPr="00E64719" w:rsidTr="00C26D93">
        <w:tc>
          <w:tcPr>
            <w:tcW w:w="9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7F4" w:rsidRPr="00E64719" w:rsidRDefault="006C47F4" w:rsidP="00C26D93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8"/>
              </w:rPr>
            </w:pPr>
            <w:r w:rsidRPr="00E64719">
              <w:rPr>
                <w:rFonts w:eastAsia="ArialMT" w:cs="ArialMT"/>
                <w:sz w:val="28"/>
                <w:szCs w:val="28"/>
              </w:rPr>
              <w:t>b. processing centres to receive information and coordinate responses automatically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4" w:rsidRPr="00E64719" w:rsidRDefault="006C47F4" w:rsidP="00C26D93">
            <w:pPr>
              <w:rPr>
                <w:sz w:val="28"/>
                <w:szCs w:val="28"/>
              </w:rPr>
            </w:pPr>
          </w:p>
        </w:tc>
      </w:tr>
      <w:tr w:rsidR="006C47F4" w:rsidRPr="00E64719" w:rsidTr="00C26D93">
        <w:tc>
          <w:tcPr>
            <w:tcW w:w="9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4" w:rsidRPr="00E64719" w:rsidRDefault="006C47F4" w:rsidP="00C26D93">
            <w:pPr>
              <w:autoSpaceDE w:val="0"/>
              <w:autoSpaceDN w:val="0"/>
              <w:adjustRightInd w:val="0"/>
              <w:rPr>
                <w:rFonts w:eastAsia="ArialMT"/>
                <w:sz w:val="28"/>
                <w:szCs w:val="28"/>
              </w:rPr>
            </w:pPr>
            <w:r w:rsidRPr="00E64719">
              <w:rPr>
                <w:rFonts w:eastAsia="ArialMT" w:cs="ArialMT"/>
                <w:sz w:val="28"/>
                <w:szCs w:val="28"/>
              </w:rPr>
              <w:t>c. effectors to produce the response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4" w:rsidRPr="00E64719" w:rsidRDefault="006C47F4" w:rsidP="00C26D93">
            <w:pPr>
              <w:rPr>
                <w:sz w:val="28"/>
                <w:szCs w:val="28"/>
              </w:rPr>
            </w:pPr>
          </w:p>
        </w:tc>
      </w:tr>
      <w:tr w:rsidR="006C47F4" w:rsidRPr="00E64719" w:rsidTr="00C26D93"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4" w:rsidRPr="006C47F4" w:rsidRDefault="006C47F4" w:rsidP="00C26D93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8"/>
                <w:szCs w:val="28"/>
                <w:highlight w:val="yellow"/>
              </w:rPr>
            </w:pPr>
            <w:r w:rsidRPr="006C47F4">
              <w:rPr>
                <w:rFonts w:eastAsia="ArialMT" w:cs="ArialMT"/>
                <w:b/>
                <w:sz w:val="28"/>
                <w:szCs w:val="28"/>
                <w:highlight w:val="yellow"/>
              </w:rPr>
              <w:t xml:space="preserve">I </w:t>
            </w:r>
            <w:r w:rsidRPr="006C47F4">
              <w:rPr>
                <w:rFonts w:cs="Arial-BoldMT"/>
                <w:b/>
                <w:bCs/>
                <w:sz w:val="28"/>
                <w:szCs w:val="28"/>
                <w:highlight w:val="yellow"/>
              </w:rPr>
              <w:t>understand the principle of negative feedback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4" w:rsidRPr="00E64719" w:rsidRDefault="006C47F4" w:rsidP="00C26D93">
            <w:pPr>
              <w:rPr>
                <w:sz w:val="28"/>
                <w:szCs w:val="28"/>
              </w:rPr>
            </w:pPr>
          </w:p>
        </w:tc>
      </w:tr>
      <w:tr w:rsidR="006C47F4" w:rsidRPr="00E64719" w:rsidTr="00C26D93"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4" w:rsidRPr="006C47F4" w:rsidRDefault="006C47F4" w:rsidP="00C26D93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8"/>
                <w:szCs w:val="28"/>
                <w:highlight w:val="yellow"/>
              </w:rPr>
            </w:pPr>
            <w:r w:rsidRPr="006C47F4">
              <w:rPr>
                <w:rFonts w:eastAsia="ArialMT" w:cs="ArialMT"/>
                <w:b/>
                <w:sz w:val="28"/>
                <w:szCs w:val="28"/>
                <w:highlight w:val="yellow"/>
              </w:rPr>
              <w:t xml:space="preserve">I </w:t>
            </w:r>
            <w:r w:rsidRPr="006C47F4">
              <w:rPr>
                <w:rFonts w:cs="Arial-BoldMT"/>
                <w:b/>
                <w:bCs/>
                <w:sz w:val="28"/>
                <w:szCs w:val="28"/>
                <w:highlight w:val="yellow"/>
              </w:rPr>
              <w:t>understand that negative feedback between the effector and the receptor of a control system reverses any changes to the system’s steady state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4" w:rsidRPr="00E64719" w:rsidRDefault="006C47F4" w:rsidP="00C26D93">
            <w:pPr>
              <w:rPr>
                <w:sz w:val="28"/>
                <w:szCs w:val="28"/>
              </w:rPr>
            </w:pPr>
          </w:p>
        </w:tc>
      </w:tr>
      <w:tr w:rsidR="006C47F4" w:rsidRPr="00E64719" w:rsidTr="00C26D93"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4" w:rsidRPr="00E64719" w:rsidRDefault="006C47F4" w:rsidP="00C26D93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8"/>
              </w:rPr>
            </w:pPr>
            <w:r w:rsidRPr="00E64719">
              <w:rPr>
                <w:rFonts w:eastAsia="ArialMT" w:cs="ArialMT"/>
                <w:sz w:val="28"/>
                <w:szCs w:val="28"/>
              </w:rPr>
              <w:t>I understand that a balanced water level is important for maintaining the concentration of cell contents at the correct level for cell activity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4" w:rsidRPr="00E64719" w:rsidRDefault="006C47F4" w:rsidP="00C26D93">
            <w:pPr>
              <w:rPr>
                <w:sz w:val="28"/>
                <w:szCs w:val="28"/>
              </w:rPr>
            </w:pPr>
          </w:p>
        </w:tc>
      </w:tr>
      <w:tr w:rsidR="006C47F4" w:rsidRPr="00E64719" w:rsidTr="00C26D93"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4" w:rsidRPr="00E64719" w:rsidRDefault="006C47F4" w:rsidP="00C26D93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8"/>
              </w:rPr>
            </w:pPr>
            <w:r w:rsidRPr="00E64719">
              <w:rPr>
                <w:rFonts w:eastAsia="ArialMT" w:cs="ArialMT"/>
                <w:sz w:val="28"/>
                <w:szCs w:val="28"/>
              </w:rPr>
              <w:t>I understand that water levels are controlled by balancing gains from drinks, food and respiration and losses through sweating, breathing, faeces and the excretion of urine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4" w:rsidRPr="00E64719" w:rsidRDefault="006C47F4" w:rsidP="00C26D93">
            <w:pPr>
              <w:rPr>
                <w:sz w:val="28"/>
                <w:szCs w:val="28"/>
              </w:rPr>
            </w:pPr>
          </w:p>
        </w:tc>
      </w:tr>
      <w:tr w:rsidR="006C47F4" w:rsidRPr="00E64719" w:rsidTr="00C26D93"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4" w:rsidRPr="00E64719" w:rsidRDefault="006C47F4" w:rsidP="00C26D93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8"/>
              </w:rPr>
            </w:pPr>
            <w:r w:rsidRPr="00E64719">
              <w:rPr>
                <w:rFonts w:eastAsia="ArialMT" w:cs="ArialMT"/>
                <w:sz w:val="28"/>
                <w:szCs w:val="28"/>
              </w:rPr>
              <w:t>I understand that the kidneys play a vital role in balancing levels of water, waste and other chemicals in the blood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4" w:rsidRPr="00E64719" w:rsidRDefault="006C47F4" w:rsidP="00C26D93">
            <w:pPr>
              <w:rPr>
                <w:sz w:val="28"/>
                <w:szCs w:val="28"/>
              </w:rPr>
            </w:pPr>
          </w:p>
        </w:tc>
      </w:tr>
    </w:tbl>
    <w:p w:rsidR="006C47F4" w:rsidRDefault="006C47F4" w:rsidP="00391988">
      <w:pPr>
        <w:pStyle w:val="TableText10ptnumbered"/>
        <w:ind w:left="0" w:firstLine="0"/>
        <w:rPr>
          <w:rFonts w:ascii="Comic Sans MS" w:hAnsi="Comic Sans MS"/>
          <w:b/>
          <w:sz w:val="4"/>
          <w:szCs w:val="4"/>
        </w:rPr>
      </w:pPr>
    </w:p>
    <w:p w:rsidR="006C47F4" w:rsidRDefault="006C47F4">
      <w:pPr>
        <w:rPr>
          <w:b/>
          <w:sz w:val="4"/>
          <w:szCs w:val="4"/>
        </w:rPr>
      </w:pPr>
      <w:r>
        <w:rPr>
          <w:b/>
          <w:sz w:val="4"/>
          <w:szCs w:val="4"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8"/>
        <w:gridCol w:w="1155"/>
      </w:tblGrid>
      <w:tr w:rsidR="006C47F4" w:rsidRPr="00E64719" w:rsidTr="00C26D93">
        <w:tc>
          <w:tcPr>
            <w:tcW w:w="9018" w:type="dxa"/>
            <w:shd w:val="clear" w:color="auto" w:fill="D9D9D9"/>
            <w:vAlign w:val="center"/>
          </w:tcPr>
          <w:p w:rsidR="006C47F4" w:rsidRPr="006C47F4" w:rsidRDefault="006C47F4" w:rsidP="00C26D93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i/>
                <w:sz w:val="28"/>
                <w:szCs w:val="28"/>
              </w:rPr>
            </w:pPr>
            <w:r>
              <w:rPr>
                <w:b/>
              </w:rPr>
              <w:lastRenderedPageBreak/>
              <w:br w:type="page"/>
            </w:r>
            <w:r w:rsidRPr="00E64719">
              <w:rPr>
                <w:rFonts w:cs="Arial-BoldMT"/>
                <w:b/>
                <w:bCs/>
                <w:sz w:val="28"/>
                <w:szCs w:val="28"/>
              </w:rPr>
              <w:t>B2.4 How do our bodies keep a healthy water balance?</w:t>
            </w:r>
            <w:r>
              <w:rPr>
                <w:rFonts w:cs="Arial-Bold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Arial-BoldMT"/>
                <w:b/>
                <w:bCs/>
                <w:i/>
                <w:sz w:val="28"/>
                <w:szCs w:val="28"/>
              </w:rPr>
              <w:t xml:space="preserve"> Continued</w:t>
            </w:r>
          </w:p>
        </w:tc>
        <w:tc>
          <w:tcPr>
            <w:tcW w:w="1155" w:type="dxa"/>
            <w:shd w:val="clear" w:color="auto" w:fill="D9D9D9"/>
            <w:vAlign w:val="center"/>
          </w:tcPr>
          <w:p w:rsidR="006C47F4" w:rsidRPr="00E64719" w:rsidRDefault="006C47F4" w:rsidP="00C26D93">
            <w:pPr>
              <w:pStyle w:val="TableText10ptnumbered"/>
              <w:ind w:left="0" w:firstLine="0"/>
              <w:rPr>
                <w:rFonts w:ascii="Comic Sans MS" w:hAnsi="Comic Sans MS"/>
                <w:b/>
                <w:sz w:val="28"/>
                <w:szCs w:val="28"/>
              </w:rPr>
            </w:pPr>
            <w:r w:rsidRPr="00E64719">
              <w:rPr>
                <w:rFonts w:ascii="Comic Sans MS" w:hAnsi="Comic Sans MS"/>
                <w:b/>
                <w:sz w:val="28"/>
                <w:szCs w:val="28"/>
              </w:rPr>
              <w:t>R.A.G.</w:t>
            </w:r>
          </w:p>
        </w:tc>
      </w:tr>
      <w:tr w:rsidR="006C47F4" w:rsidRPr="00E64719" w:rsidTr="00C26D93"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4" w:rsidRPr="00E64719" w:rsidRDefault="006C47F4" w:rsidP="00C26D93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8"/>
              </w:rPr>
            </w:pPr>
            <w:r w:rsidRPr="00E64719">
              <w:rPr>
                <w:rFonts w:eastAsia="ArialMT" w:cs="ArialMT"/>
                <w:sz w:val="28"/>
                <w:szCs w:val="28"/>
              </w:rPr>
              <w:t>I understand that the kidneys balance water levels by producing dilute or concentrated urine as a response to concentration of blood plasma, which is affected by external temperature, exercise level and intake of fluids and salt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4" w:rsidRPr="00E64719" w:rsidRDefault="006C47F4" w:rsidP="00C26D93">
            <w:pPr>
              <w:rPr>
                <w:sz w:val="28"/>
                <w:szCs w:val="28"/>
              </w:rPr>
            </w:pPr>
          </w:p>
        </w:tc>
      </w:tr>
      <w:tr w:rsidR="006C47F4" w:rsidRPr="00E64719" w:rsidTr="00C26D93"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4" w:rsidRPr="006C47F4" w:rsidRDefault="006C47F4" w:rsidP="00C26D93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8"/>
                <w:szCs w:val="28"/>
                <w:highlight w:val="yellow"/>
              </w:rPr>
            </w:pPr>
            <w:r w:rsidRPr="006C47F4">
              <w:rPr>
                <w:rFonts w:eastAsia="ArialMT" w:cs="ArialMT"/>
                <w:b/>
                <w:sz w:val="28"/>
                <w:szCs w:val="28"/>
                <w:highlight w:val="yellow"/>
              </w:rPr>
              <w:t xml:space="preserve">I </w:t>
            </w:r>
            <w:r w:rsidRPr="006C47F4">
              <w:rPr>
                <w:rFonts w:cs="Arial-BoldMT"/>
                <w:b/>
                <w:bCs/>
                <w:sz w:val="28"/>
                <w:szCs w:val="28"/>
                <w:highlight w:val="yellow"/>
              </w:rPr>
              <w:t>understand that concentration of urine is controlled by a hormone called ADH, which is released into the bloodstream by the pituitary gland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4" w:rsidRPr="00E64719" w:rsidRDefault="006C47F4" w:rsidP="00C26D93">
            <w:pPr>
              <w:rPr>
                <w:sz w:val="28"/>
                <w:szCs w:val="28"/>
              </w:rPr>
            </w:pPr>
          </w:p>
        </w:tc>
      </w:tr>
      <w:tr w:rsidR="006C47F4" w:rsidRPr="00E64719" w:rsidTr="00C26D93"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4" w:rsidRPr="006C47F4" w:rsidRDefault="006C47F4" w:rsidP="00C26D93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8"/>
                <w:szCs w:val="28"/>
                <w:highlight w:val="yellow"/>
              </w:rPr>
            </w:pPr>
            <w:r w:rsidRPr="006C47F4">
              <w:rPr>
                <w:rFonts w:eastAsia="ArialMT" w:cs="ArialMT"/>
                <w:b/>
                <w:sz w:val="28"/>
                <w:szCs w:val="28"/>
                <w:highlight w:val="yellow"/>
              </w:rPr>
              <w:t xml:space="preserve">I </w:t>
            </w:r>
            <w:r w:rsidRPr="006C47F4">
              <w:rPr>
                <w:rFonts w:cs="Arial-BoldMT"/>
                <w:b/>
                <w:bCs/>
                <w:sz w:val="28"/>
                <w:szCs w:val="28"/>
                <w:highlight w:val="yellow"/>
              </w:rPr>
              <w:t>understand how ADH secretion is controlled by negative feedback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4" w:rsidRPr="00E64719" w:rsidRDefault="006C47F4" w:rsidP="00C26D93">
            <w:pPr>
              <w:rPr>
                <w:sz w:val="28"/>
                <w:szCs w:val="28"/>
              </w:rPr>
            </w:pPr>
          </w:p>
        </w:tc>
      </w:tr>
      <w:tr w:rsidR="006C47F4" w:rsidRPr="00E64719" w:rsidTr="00C26D93"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4" w:rsidRPr="00E64719" w:rsidRDefault="006C47F4" w:rsidP="00C26D93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8"/>
              </w:rPr>
            </w:pPr>
            <w:r w:rsidRPr="00E64719">
              <w:rPr>
                <w:rFonts w:eastAsia="ArialMT" w:cs="ArialMT"/>
                <w:sz w:val="28"/>
                <w:szCs w:val="28"/>
              </w:rPr>
              <w:t xml:space="preserve">I understand that alcohol results in the production of a greater volume of more dilute urine, </w:t>
            </w:r>
            <w:r w:rsidRPr="006C47F4">
              <w:rPr>
                <w:rFonts w:cs="Arial-BoldMT"/>
                <w:b/>
                <w:bCs/>
                <w:sz w:val="28"/>
                <w:szCs w:val="28"/>
                <w:highlight w:val="yellow"/>
              </w:rPr>
              <w:t>due to ADH suppression</w:t>
            </w:r>
            <w:r w:rsidRPr="00E64719">
              <w:rPr>
                <w:rFonts w:eastAsia="ArialMT" w:cs="ArialMT"/>
                <w:sz w:val="28"/>
                <w:szCs w:val="28"/>
              </w:rPr>
              <w:t>, which can lead to dehydration and adverse effects on health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4" w:rsidRPr="00E64719" w:rsidRDefault="006C47F4" w:rsidP="00C26D93">
            <w:pPr>
              <w:rPr>
                <w:sz w:val="28"/>
                <w:szCs w:val="28"/>
              </w:rPr>
            </w:pPr>
          </w:p>
        </w:tc>
      </w:tr>
      <w:tr w:rsidR="006C47F4" w:rsidRPr="00E64719" w:rsidTr="00C26D93"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4" w:rsidRPr="00E64719" w:rsidRDefault="006C47F4" w:rsidP="00C26D93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8"/>
              </w:rPr>
            </w:pPr>
            <w:r w:rsidRPr="00E64719">
              <w:rPr>
                <w:rFonts w:eastAsia="ArialMT" w:cs="ArialMT"/>
                <w:sz w:val="28"/>
                <w:szCs w:val="28"/>
              </w:rPr>
              <w:t xml:space="preserve">I understand that the drug Ecstasy results in a smaller volume of less dilute urine, </w:t>
            </w:r>
            <w:r w:rsidRPr="006C47F4">
              <w:rPr>
                <w:rFonts w:cs="Arial-BoldMT"/>
                <w:b/>
                <w:bCs/>
                <w:sz w:val="28"/>
                <w:szCs w:val="28"/>
                <w:highlight w:val="yellow"/>
              </w:rPr>
              <w:t>due to increased ADH production</w:t>
            </w:r>
            <w:r w:rsidRPr="006C47F4">
              <w:rPr>
                <w:rFonts w:eastAsia="ArialMT" w:cs="ArialMT"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F4" w:rsidRPr="00E64719" w:rsidRDefault="006C47F4" w:rsidP="00C26D93">
            <w:pPr>
              <w:rPr>
                <w:sz w:val="28"/>
                <w:szCs w:val="28"/>
              </w:rPr>
            </w:pPr>
          </w:p>
        </w:tc>
      </w:tr>
    </w:tbl>
    <w:p w:rsidR="006C47F4" w:rsidRDefault="006C47F4" w:rsidP="006C47F4">
      <w:pPr>
        <w:autoSpaceDE w:val="0"/>
        <w:autoSpaceDN w:val="0"/>
        <w:adjustRightInd w:val="0"/>
        <w:rPr>
          <w:b/>
        </w:rPr>
      </w:pPr>
    </w:p>
    <w:p w:rsidR="006C47F4" w:rsidRDefault="006C47F4" w:rsidP="006C47F4">
      <w:pPr>
        <w:autoSpaceDE w:val="0"/>
        <w:autoSpaceDN w:val="0"/>
        <w:adjustRightInd w:val="0"/>
        <w:rPr>
          <w:b/>
        </w:rPr>
      </w:pPr>
    </w:p>
    <w:p w:rsidR="006C47F4" w:rsidRDefault="006C47F4" w:rsidP="006C47F4">
      <w:pPr>
        <w:autoSpaceDE w:val="0"/>
        <w:autoSpaceDN w:val="0"/>
        <w:adjustRightInd w:val="0"/>
        <w:rPr>
          <w:b/>
        </w:rPr>
      </w:pPr>
    </w:p>
    <w:p w:rsidR="006C47F4" w:rsidRDefault="006C47F4" w:rsidP="006C47F4">
      <w:pPr>
        <w:autoSpaceDE w:val="0"/>
        <w:autoSpaceDN w:val="0"/>
        <w:adjustRightInd w:val="0"/>
        <w:rPr>
          <w:b/>
        </w:rPr>
      </w:pPr>
    </w:p>
    <w:p w:rsidR="006C47F4" w:rsidRDefault="006C47F4" w:rsidP="006C47F4">
      <w:pPr>
        <w:autoSpaceDE w:val="0"/>
        <w:autoSpaceDN w:val="0"/>
        <w:adjustRightInd w:val="0"/>
        <w:rPr>
          <w:b/>
        </w:rPr>
      </w:pPr>
    </w:p>
    <w:p w:rsidR="006C47F4" w:rsidRDefault="006C47F4" w:rsidP="006C47F4">
      <w:pPr>
        <w:autoSpaceDE w:val="0"/>
        <w:autoSpaceDN w:val="0"/>
        <w:adjustRightInd w:val="0"/>
        <w:rPr>
          <w:b/>
        </w:rPr>
      </w:pPr>
    </w:p>
    <w:p w:rsidR="006C47F4" w:rsidRDefault="006C47F4" w:rsidP="006C47F4">
      <w:pPr>
        <w:autoSpaceDE w:val="0"/>
        <w:autoSpaceDN w:val="0"/>
        <w:adjustRightInd w:val="0"/>
        <w:rPr>
          <w:b/>
        </w:rPr>
      </w:pPr>
    </w:p>
    <w:p w:rsidR="006C47F4" w:rsidRDefault="006C47F4" w:rsidP="006C47F4">
      <w:pPr>
        <w:autoSpaceDE w:val="0"/>
        <w:autoSpaceDN w:val="0"/>
        <w:adjustRightInd w:val="0"/>
        <w:rPr>
          <w:b/>
        </w:rPr>
      </w:pPr>
    </w:p>
    <w:p w:rsidR="006C47F4" w:rsidRDefault="006C47F4" w:rsidP="006C47F4">
      <w:pPr>
        <w:autoSpaceDE w:val="0"/>
        <w:autoSpaceDN w:val="0"/>
        <w:adjustRightInd w:val="0"/>
        <w:rPr>
          <w:b/>
        </w:rPr>
      </w:pPr>
    </w:p>
    <w:p w:rsidR="006C47F4" w:rsidRDefault="006C47F4" w:rsidP="006C47F4">
      <w:pPr>
        <w:autoSpaceDE w:val="0"/>
        <w:autoSpaceDN w:val="0"/>
        <w:adjustRightInd w:val="0"/>
        <w:rPr>
          <w:b/>
        </w:rPr>
      </w:pPr>
    </w:p>
    <w:p w:rsidR="006C47F4" w:rsidRDefault="006C47F4" w:rsidP="006C47F4">
      <w:pPr>
        <w:autoSpaceDE w:val="0"/>
        <w:autoSpaceDN w:val="0"/>
        <w:adjustRightInd w:val="0"/>
        <w:rPr>
          <w:b/>
        </w:rPr>
      </w:pPr>
    </w:p>
    <w:p w:rsidR="006C47F4" w:rsidRDefault="006C47F4" w:rsidP="006C47F4">
      <w:pPr>
        <w:autoSpaceDE w:val="0"/>
        <w:autoSpaceDN w:val="0"/>
        <w:adjustRightInd w:val="0"/>
        <w:rPr>
          <w:b/>
        </w:rPr>
      </w:pPr>
    </w:p>
    <w:p w:rsidR="006C47F4" w:rsidRDefault="006C47F4" w:rsidP="006C47F4">
      <w:pPr>
        <w:autoSpaceDE w:val="0"/>
        <w:autoSpaceDN w:val="0"/>
        <w:adjustRightInd w:val="0"/>
        <w:rPr>
          <w:b/>
        </w:rPr>
      </w:pPr>
    </w:p>
    <w:p w:rsidR="006C47F4" w:rsidRDefault="006C47F4" w:rsidP="006C47F4">
      <w:pPr>
        <w:autoSpaceDE w:val="0"/>
        <w:autoSpaceDN w:val="0"/>
        <w:adjustRightInd w:val="0"/>
        <w:rPr>
          <w:b/>
        </w:rPr>
      </w:pPr>
    </w:p>
    <w:p w:rsidR="006C47F4" w:rsidRDefault="006C47F4" w:rsidP="006C47F4">
      <w:pPr>
        <w:autoSpaceDE w:val="0"/>
        <w:autoSpaceDN w:val="0"/>
        <w:adjustRightInd w:val="0"/>
        <w:rPr>
          <w:b/>
        </w:rPr>
      </w:pPr>
    </w:p>
    <w:p w:rsidR="006C47F4" w:rsidRDefault="006C47F4" w:rsidP="006C47F4">
      <w:pPr>
        <w:autoSpaceDE w:val="0"/>
        <w:autoSpaceDN w:val="0"/>
        <w:adjustRightInd w:val="0"/>
        <w:rPr>
          <w:b/>
        </w:rPr>
      </w:pPr>
    </w:p>
    <w:p w:rsidR="006C47F4" w:rsidRDefault="006C47F4" w:rsidP="006C47F4">
      <w:pPr>
        <w:autoSpaceDE w:val="0"/>
        <w:autoSpaceDN w:val="0"/>
        <w:adjustRightInd w:val="0"/>
        <w:rPr>
          <w:b/>
        </w:rPr>
      </w:pPr>
    </w:p>
    <w:p w:rsidR="006C47F4" w:rsidRDefault="006C47F4" w:rsidP="006C47F4">
      <w:pPr>
        <w:autoSpaceDE w:val="0"/>
        <w:autoSpaceDN w:val="0"/>
        <w:adjustRightInd w:val="0"/>
        <w:rPr>
          <w:b/>
        </w:rPr>
      </w:pPr>
    </w:p>
    <w:p w:rsidR="006C47F4" w:rsidRDefault="006C47F4" w:rsidP="006C47F4">
      <w:pPr>
        <w:autoSpaceDE w:val="0"/>
        <w:autoSpaceDN w:val="0"/>
        <w:adjustRightInd w:val="0"/>
        <w:rPr>
          <w:b/>
        </w:rPr>
      </w:pPr>
    </w:p>
    <w:p w:rsidR="006C47F4" w:rsidRDefault="006C47F4" w:rsidP="006C47F4">
      <w:pPr>
        <w:autoSpaceDE w:val="0"/>
        <w:autoSpaceDN w:val="0"/>
        <w:adjustRightInd w:val="0"/>
        <w:rPr>
          <w:b/>
        </w:rPr>
      </w:pPr>
    </w:p>
    <w:p w:rsidR="006C47F4" w:rsidRDefault="006C47F4" w:rsidP="006C47F4">
      <w:pPr>
        <w:autoSpaceDE w:val="0"/>
        <w:autoSpaceDN w:val="0"/>
        <w:adjustRightInd w:val="0"/>
        <w:rPr>
          <w:b/>
        </w:rPr>
      </w:pPr>
    </w:p>
    <w:p w:rsidR="006C47F4" w:rsidRDefault="006C47F4" w:rsidP="006C47F4">
      <w:pPr>
        <w:autoSpaceDE w:val="0"/>
        <w:autoSpaceDN w:val="0"/>
        <w:adjustRightInd w:val="0"/>
        <w:rPr>
          <w:b/>
        </w:rPr>
      </w:pPr>
    </w:p>
    <w:p w:rsidR="006C47F4" w:rsidRDefault="006C47F4" w:rsidP="006C47F4">
      <w:pPr>
        <w:autoSpaceDE w:val="0"/>
        <w:autoSpaceDN w:val="0"/>
        <w:adjustRightInd w:val="0"/>
        <w:rPr>
          <w:b/>
        </w:rPr>
      </w:pPr>
    </w:p>
    <w:p w:rsidR="006C47F4" w:rsidRPr="00E64719" w:rsidRDefault="006C47F4" w:rsidP="006C47F4">
      <w:pPr>
        <w:autoSpaceDE w:val="0"/>
        <w:autoSpaceDN w:val="0"/>
        <w:adjustRightInd w:val="0"/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93"/>
        <w:gridCol w:w="7987"/>
      </w:tblGrid>
      <w:tr w:rsidR="006C47F4" w:rsidRPr="00E64719" w:rsidTr="00C26D93">
        <w:tc>
          <w:tcPr>
            <w:tcW w:w="2093" w:type="dxa"/>
            <w:shd w:val="clear" w:color="auto" w:fill="BFBFBF" w:themeFill="background1" w:themeFillShade="BF"/>
          </w:tcPr>
          <w:p w:rsidR="006C47F4" w:rsidRPr="00E64719" w:rsidRDefault="006C47F4" w:rsidP="00C26D93">
            <w:pPr>
              <w:pStyle w:val="TableText10ptnumbered"/>
              <w:ind w:left="0" w:firstLine="0"/>
              <w:rPr>
                <w:rFonts w:ascii="Comic Sans MS" w:hAnsi="Comic Sans MS"/>
                <w:b/>
              </w:rPr>
            </w:pPr>
            <w:r w:rsidRPr="00E64719">
              <w:rPr>
                <w:rFonts w:ascii="Comic Sans MS" w:hAnsi="Comic Sans MS"/>
                <w:b/>
              </w:rPr>
              <w:lastRenderedPageBreak/>
              <w:t>Grades A* -  C (Higher)</w:t>
            </w:r>
          </w:p>
        </w:tc>
        <w:tc>
          <w:tcPr>
            <w:tcW w:w="7987" w:type="dxa"/>
          </w:tcPr>
          <w:p w:rsidR="006C47F4" w:rsidRPr="00E64719" w:rsidRDefault="006C47F4" w:rsidP="00C26D93">
            <w:pPr>
              <w:pStyle w:val="TableText10ptnumbered"/>
              <w:ind w:left="0" w:firstLine="0"/>
              <w:rPr>
                <w:rFonts w:ascii="Comic Sans MS" w:hAnsi="Comic Sans MS"/>
                <w:u w:val="single"/>
              </w:rPr>
            </w:pPr>
            <w:r w:rsidRPr="00E64719">
              <w:rPr>
                <w:rFonts w:ascii="Comic Sans MS" w:hAnsi="Comic Sans MS"/>
              </w:rPr>
              <w:t xml:space="preserve">All statements shown in </w:t>
            </w:r>
            <w:r w:rsidRPr="00E64719">
              <w:rPr>
                <w:rFonts w:ascii="Comic Sans MS" w:hAnsi="Comic Sans MS"/>
                <w:b/>
                <w:highlight w:val="yellow"/>
              </w:rPr>
              <w:t>bold</w:t>
            </w:r>
            <w:r w:rsidRPr="00E64719">
              <w:rPr>
                <w:rFonts w:ascii="Comic Sans MS" w:hAnsi="Comic Sans MS"/>
              </w:rPr>
              <w:t xml:space="preserve"> as well as all statements shown in normal type.</w:t>
            </w:r>
          </w:p>
        </w:tc>
      </w:tr>
      <w:tr w:rsidR="006C47F4" w:rsidRPr="00C60FC9" w:rsidTr="00C26D93">
        <w:tblPrEx>
          <w:tblLook w:val="04A0" w:firstRow="1" w:lastRow="0" w:firstColumn="1" w:lastColumn="0" w:noHBand="0" w:noVBand="1"/>
        </w:tblPrEx>
        <w:tc>
          <w:tcPr>
            <w:tcW w:w="2093" w:type="dxa"/>
            <w:shd w:val="clear" w:color="auto" w:fill="BFBFBF" w:themeFill="background1" w:themeFillShade="BF"/>
          </w:tcPr>
          <w:p w:rsidR="006C47F4" w:rsidRPr="00C60FC9" w:rsidRDefault="006C47F4" w:rsidP="00C26D93">
            <w:pPr>
              <w:pStyle w:val="TableText10ptnumbered"/>
              <w:ind w:left="0" w:firstLine="0"/>
              <w:rPr>
                <w:rFonts w:ascii="Comic Sans MS" w:hAnsi="Comic Sans MS"/>
                <w:b/>
                <w:szCs w:val="28"/>
              </w:rPr>
            </w:pPr>
            <w:r w:rsidRPr="00C60FC9">
              <w:rPr>
                <w:rFonts w:ascii="Comic Sans MS" w:hAnsi="Comic Sans MS"/>
                <w:b/>
                <w:szCs w:val="28"/>
              </w:rPr>
              <w:t>Grades C – G (Foundation)</w:t>
            </w:r>
          </w:p>
        </w:tc>
        <w:tc>
          <w:tcPr>
            <w:tcW w:w="7987" w:type="dxa"/>
          </w:tcPr>
          <w:p w:rsidR="006C47F4" w:rsidRPr="00C60FC9" w:rsidRDefault="006C47F4" w:rsidP="00C26D93">
            <w:pPr>
              <w:pStyle w:val="TableText10ptnumbered"/>
              <w:rPr>
                <w:rFonts w:ascii="Comic Sans MS" w:hAnsi="Comic Sans MS"/>
                <w:szCs w:val="28"/>
              </w:rPr>
            </w:pPr>
            <w:r w:rsidRPr="00C60FC9">
              <w:rPr>
                <w:rFonts w:ascii="Comic Sans MS" w:hAnsi="Comic Sans MS"/>
                <w:szCs w:val="28"/>
              </w:rPr>
              <w:t>All statements shown in normal type.</w:t>
            </w:r>
          </w:p>
        </w:tc>
      </w:tr>
    </w:tbl>
    <w:p w:rsidR="006C47F4" w:rsidRPr="00C60FC9" w:rsidRDefault="006C47F4" w:rsidP="006C47F4">
      <w:pPr>
        <w:pStyle w:val="TableText10ptnumbered"/>
        <w:ind w:left="0" w:firstLine="0"/>
        <w:rPr>
          <w:rFonts w:ascii="Comic Sans MS" w:hAnsi="Comic Sans MS"/>
          <w:b/>
          <w:sz w:val="4"/>
          <w:szCs w:val="4"/>
        </w:rPr>
      </w:pPr>
    </w:p>
    <w:p w:rsidR="006C47F4" w:rsidRPr="00C60FC9" w:rsidRDefault="006C47F4" w:rsidP="006C47F4">
      <w:pPr>
        <w:pStyle w:val="TableText10ptnumbered"/>
        <w:ind w:left="0" w:firstLine="0"/>
        <w:rPr>
          <w:rFonts w:ascii="Comic Sans MS" w:hAnsi="Comic Sans MS"/>
          <w:b/>
          <w:sz w:val="4"/>
          <w:szCs w:val="4"/>
        </w:rPr>
      </w:pPr>
    </w:p>
    <w:p w:rsidR="006C47F4" w:rsidRPr="00C60FC9" w:rsidRDefault="006C47F4" w:rsidP="006C47F4">
      <w:pPr>
        <w:pStyle w:val="TableText10ptnumbered"/>
        <w:ind w:left="0" w:firstLine="0"/>
        <w:rPr>
          <w:rFonts w:ascii="Comic Sans MS" w:hAnsi="Comic Sans MS"/>
          <w:b/>
          <w:sz w:val="4"/>
          <w:szCs w:val="4"/>
        </w:rPr>
      </w:pPr>
    </w:p>
    <w:p w:rsidR="006C47F4" w:rsidRPr="00C60FC9" w:rsidRDefault="006C47F4" w:rsidP="006C47F4">
      <w:pPr>
        <w:pStyle w:val="TableText10ptnumbered"/>
        <w:ind w:left="0" w:firstLine="0"/>
        <w:rPr>
          <w:rFonts w:ascii="Comic Sans MS" w:hAnsi="Comic Sans MS"/>
          <w:b/>
          <w:sz w:val="4"/>
          <w:szCs w:val="4"/>
        </w:rPr>
      </w:pPr>
    </w:p>
    <w:p w:rsidR="00D83E8F" w:rsidRPr="00C60FC9" w:rsidRDefault="00D83E8F" w:rsidP="00391988">
      <w:pPr>
        <w:pStyle w:val="TableText10ptnumbered"/>
        <w:ind w:left="0" w:firstLine="0"/>
        <w:rPr>
          <w:rFonts w:ascii="Comic Sans MS" w:hAnsi="Comic Sans MS"/>
          <w:b/>
          <w:sz w:val="4"/>
          <w:szCs w:val="4"/>
        </w:rPr>
      </w:pPr>
    </w:p>
    <w:sectPr w:rsidR="00D83E8F" w:rsidRPr="00C60FC9" w:rsidSect="00231C49">
      <w:footerReference w:type="even" r:id="rId12"/>
      <w:footerReference w:type="default" r:id="rId13"/>
      <w:pgSz w:w="11906" w:h="16838"/>
      <w:pgMar w:top="1021" w:right="1021" w:bottom="96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3BA" w:rsidRDefault="008263BA">
      <w:r>
        <w:separator/>
      </w:r>
    </w:p>
  </w:endnote>
  <w:endnote w:type="continuationSeparator" w:id="0">
    <w:p w:rsidR="008263BA" w:rsidRDefault="0082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207" w:rsidRDefault="008F6207" w:rsidP="008876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6207" w:rsidRDefault="008F62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207" w:rsidRDefault="008F6207" w:rsidP="008876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47F4">
      <w:rPr>
        <w:rStyle w:val="PageNumber"/>
        <w:noProof/>
      </w:rPr>
      <w:t>2</w:t>
    </w:r>
    <w:r>
      <w:rPr>
        <w:rStyle w:val="PageNumber"/>
      </w:rPr>
      <w:fldChar w:fldCharType="end"/>
    </w:r>
  </w:p>
  <w:p w:rsidR="008F6207" w:rsidRDefault="008F62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3BA" w:rsidRDefault="008263BA">
      <w:r>
        <w:separator/>
      </w:r>
    </w:p>
  </w:footnote>
  <w:footnote w:type="continuationSeparator" w:id="0">
    <w:p w:rsidR="008263BA" w:rsidRDefault="0082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6278"/>
    <w:multiLevelType w:val="hybridMultilevel"/>
    <w:tmpl w:val="1DA6B610"/>
    <w:lvl w:ilvl="0" w:tplc="8B022C0E">
      <w:start w:val="1"/>
      <w:numFmt w:val="bullet"/>
      <w:pStyle w:val="GCSEBullet"/>
      <w:lvlText w:val=""/>
      <w:lvlJc w:val="left"/>
      <w:pPr>
        <w:tabs>
          <w:tab w:val="num" w:pos="1019"/>
        </w:tabs>
        <w:ind w:left="1019" w:hanging="567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892"/>
        </w:tabs>
        <w:ind w:left="18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12"/>
        </w:tabs>
        <w:ind w:left="26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32"/>
        </w:tabs>
        <w:ind w:left="33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52"/>
        </w:tabs>
        <w:ind w:left="40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72"/>
        </w:tabs>
        <w:ind w:left="47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92"/>
        </w:tabs>
        <w:ind w:left="54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12"/>
        </w:tabs>
        <w:ind w:left="62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32"/>
        </w:tabs>
        <w:ind w:left="6932" w:hanging="360"/>
      </w:pPr>
      <w:rPr>
        <w:rFonts w:ascii="Wingdings" w:hAnsi="Wingdings" w:hint="default"/>
      </w:rPr>
    </w:lvl>
  </w:abstractNum>
  <w:abstractNum w:abstractNumId="1">
    <w:nsid w:val="22F707D6"/>
    <w:multiLevelType w:val="hybridMultilevel"/>
    <w:tmpl w:val="748A5622"/>
    <w:lvl w:ilvl="0" w:tplc="9426F9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DD3D55"/>
    <w:multiLevelType w:val="hybridMultilevel"/>
    <w:tmpl w:val="4DF878B2"/>
    <w:lvl w:ilvl="0" w:tplc="9426F9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D25C4B"/>
    <w:multiLevelType w:val="hybridMultilevel"/>
    <w:tmpl w:val="6846B53E"/>
    <w:lvl w:ilvl="0" w:tplc="E75E9D7C">
      <w:start w:val="1"/>
      <w:numFmt w:val="bullet"/>
      <w:pStyle w:val="TableText10ptbullet"/>
      <w:lvlText w:val=""/>
      <w:lvlJc w:val="left"/>
      <w:pPr>
        <w:tabs>
          <w:tab w:val="num" w:pos="908"/>
        </w:tabs>
        <w:ind w:left="908" w:hanging="454"/>
      </w:pPr>
      <w:rPr>
        <w:rFonts w:ascii="Symbol" w:hAnsi="Symbol" w:hint="default"/>
        <w:sz w:val="18"/>
        <w:szCs w:val="18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A674B2"/>
    <w:multiLevelType w:val="hybridMultilevel"/>
    <w:tmpl w:val="68365144"/>
    <w:lvl w:ilvl="0" w:tplc="9426F91E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  <w:sz w:val="18"/>
        <w:szCs w:val="18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4E1C03"/>
    <w:multiLevelType w:val="hybridMultilevel"/>
    <w:tmpl w:val="E4481A9A"/>
    <w:lvl w:ilvl="0" w:tplc="B0986C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0058A6"/>
    <w:multiLevelType w:val="hybridMultilevel"/>
    <w:tmpl w:val="3A121E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9D75D9"/>
    <w:multiLevelType w:val="multilevel"/>
    <w:tmpl w:val="6D8AB6F0"/>
    <w:lvl w:ilvl="0">
      <w:start w:val="1"/>
      <w:numFmt w:val="bullet"/>
      <w:lvlText w:val=""/>
      <w:lvlJc w:val="left"/>
      <w:pPr>
        <w:tabs>
          <w:tab w:val="num" w:pos="908"/>
        </w:tabs>
        <w:ind w:left="908" w:hanging="45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66"/>
    <w:rsid w:val="00043C66"/>
    <w:rsid w:val="000C1F63"/>
    <w:rsid w:val="000D59C9"/>
    <w:rsid w:val="00163A46"/>
    <w:rsid w:val="001C3771"/>
    <w:rsid w:val="00231C49"/>
    <w:rsid w:val="00275687"/>
    <w:rsid w:val="00295392"/>
    <w:rsid w:val="002D1395"/>
    <w:rsid w:val="00313117"/>
    <w:rsid w:val="003420FD"/>
    <w:rsid w:val="00391988"/>
    <w:rsid w:val="00397008"/>
    <w:rsid w:val="003D2432"/>
    <w:rsid w:val="004320D8"/>
    <w:rsid w:val="00496693"/>
    <w:rsid w:val="00667EDA"/>
    <w:rsid w:val="006C47F4"/>
    <w:rsid w:val="006F0C66"/>
    <w:rsid w:val="007248F0"/>
    <w:rsid w:val="0076769D"/>
    <w:rsid w:val="007920EB"/>
    <w:rsid w:val="007B5341"/>
    <w:rsid w:val="008263BA"/>
    <w:rsid w:val="008269E7"/>
    <w:rsid w:val="00887690"/>
    <w:rsid w:val="008C7F8D"/>
    <w:rsid w:val="008D328D"/>
    <w:rsid w:val="008D5FB3"/>
    <w:rsid w:val="008E0E2A"/>
    <w:rsid w:val="008F6207"/>
    <w:rsid w:val="00911311"/>
    <w:rsid w:val="00994DFD"/>
    <w:rsid w:val="009B4381"/>
    <w:rsid w:val="009F06BD"/>
    <w:rsid w:val="00A00FB3"/>
    <w:rsid w:val="00A10628"/>
    <w:rsid w:val="00A53D19"/>
    <w:rsid w:val="00AF7571"/>
    <w:rsid w:val="00B02A42"/>
    <w:rsid w:val="00B10935"/>
    <w:rsid w:val="00B30FAC"/>
    <w:rsid w:val="00B63E00"/>
    <w:rsid w:val="00B7464A"/>
    <w:rsid w:val="00BA034C"/>
    <w:rsid w:val="00BC5021"/>
    <w:rsid w:val="00C60FC9"/>
    <w:rsid w:val="00C879A3"/>
    <w:rsid w:val="00D451F7"/>
    <w:rsid w:val="00D5086B"/>
    <w:rsid w:val="00D63904"/>
    <w:rsid w:val="00D83E8F"/>
    <w:rsid w:val="00DB3F8E"/>
    <w:rsid w:val="00E47521"/>
    <w:rsid w:val="00E53020"/>
    <w:rsid w:val="00E64719"/>
    <w:rsid w:val="00E851BF"/>
    <w:rsid w:val="00EB7D46"/>
    <w:rsid w:val="00ED38E0"/>
    <w:rsid w:val="00F31650"/>
    <w:rsid w:val="00FB5443"/>
    <w:rsid w:val="00FC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D19"/>
    <w:rPr>
      <w:rFonts w:ascii="Comic Sans MS" w:hAnsi="Comic Sans MS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italic">
    <w:name w:val="Bullet_italic"/>
    <w:basedOn w:val="Normal"/>
    <w:rsid w:val="0076769D"/>
    <w:pPr>
      <w:spacing w:before="160" w:after="160" w:line="260" w:lineRule="atLeast"/>
    </w:pPr>
    <w:rPr>
      <w:rFonts w:ascii="Arial" w:hAnsi="Arial" w:cs="Times New Roman"/>
      <w:i/>
      <w:sz w:val="22"/>
    </w:rPr>
  </w:style>
  <w:style w:type="paragraph" w:customStyle="1" w:styleId="TableText10ptnumbered">
    <w:name w:val="TableText_10pt_numbered"/>
    <w:link w:val="TableText10ptnumberedChar"/>
    <w:rsid w:val="0076769D"/>
    <w:pPr>
      <w:tabs>
        <w:tab w:val="left" w:pos="454"/>
      </w:tabs>
      <w:spacing w:before="100" w:after="100"/>
      <w:ind w:left="454" w:hanging="454"/>
    </w:pPr>
    <w:rPr>
      <w:rFonts w:ascii="Arial" w:hAnsi="Arial" w:cs="Arial"/>
      <w:sz w:val="24"/>
      <w:szCs w:val="24"/>
    </w:rPr>
  </w:style>
  <w:style w:type="character" w:customStyle="1" w:styleId="TableText10ptnumberedChar">
    <w:name w:val="TableText_10pt_numbered Char"/>
    <w:basedOn w:val="DefaultParagraphFont"/>
    <w:link w:val="TableText10ptnumbered"/>
    <w:rsid w:val="0076769D"/>
    <w:rPr>
      <w:rFonts w:ascii="Arial" w:hAnsi="Arial" w:cs="Arial"/>
      <w:sz w:val="24"/>
      <w:szCs w:val="24"/>
      <w:lang w:val="en-GB" w:eastAsia="en-GB" w:bidi="ar-SA"/>
    </w:rPr>
  </w:style>
  <w:style w:type="paragraph" w:customStyle="1" w:styleId="TableTitle11ptbold">
    <w:name w:val="TableTitle_11pt_bold"/>
    <w:basedOn w:val="Normal"/>
    <w:link w:val="TableTitle11ptboldChar"/>
    <w:rsid w:val="0076769D"/>
    <w:pPr>
      <w:tabs>
        <w:tab w:val="left" w:pos="794"/>
      </w:tabs>
      <w:spacing w:before="40" w:after="40" w:line="300" w:lineRule="atLeast"/>
      <w:ind w:left="794" w:hanging="794"/>
    </w:pPr>
    <w:rPr>
      <w:rFonts w:ascii="Arial" w:hAnsi="Arial"/>
      <w:b/>
      <w:sz w:val="22"/>
      <w:szCs w:val="22"/>
    </w:rPr>
  </w:style>
  <w:style w:type="character" w:customStyle="1" w:styleId="TableTitle11ptboldChar">
    <w:name w:val="TableTitle_11pt_bold Char"/>
    <w:basedOn w:val="DefaultParagraphFont"/>
    <w:link w:val="TableTitle11ptbold"/>
    <w:rsid w:val="0076769D"/>
    <w:rPr>
      <w:rFonts w:ascii="Arial" w:hAnsi="Arial" w:cs="Arial"/>
      <w:b/>
      <w:sz w:val="22"/>
      <w:szCs w:val="22"/>
      <w:lang w:val="en-GB" w:eastAsia="en-GB" w:bidi="ar-SA"/>
    </w:rPr>
  </w:style>
  <w:style w:type="paragraph" w:customStyle="1" w:styleId="TableText10ptbullet">
    <w:name w:val="TableText_10pt_bullet"/>
    <w:link w:val="TableText10ptbulletChar"/>
    <w:rsid w:val="0076769D"/>
    <w:pPr>
      <w:numPr>
        <w:numId w:val="1"/>
      </w:numPr>
      <w:spacing w:before="40" w:after="40"/>
    </w:pPr>
    <w:rPr>
      <w:rFonts w:ascii="Arial" w:hAnsi="Arial" w:cs="Arial"/>
      <w:sz w:val="24"/>
      <w:szCs w:val="24"/>
    </w:rPr>
  </w:style>
  <w:style w:type="character" w:customStyle="1" w:styleId="TableText10ptbulletChar">
    <w:name w:val="TableText_10pt_bullet Char"/>
    <w:basedOn w:val="DefaultParagraphFont"/>
    <w:link w:val="TableText10ptbullet"/>
    <w:rsid w:val="0076769D"/>
    <w:rPr>
      <w:rFonts w:ascii="Arial" w:hAnsi="Arial" w:cs="Arial"/>
      <w:sz w:val="24"/>
      <w:szCs w:val="24"/>
      <w:lang w:val="en-GB" w:eastAsia="en-GB" w:bidi="ar-SA"/>
    </w:rPr>
  </w:style>
  <w:style w:type="table" w:styleId="TableGrid">
    <w:name w:val="Table Grid"/>
    <w:basedOn w:val="TableNormal"/>
    <w:rsid w:val="00767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Normal"/>
    <w:link w:val="BodyTextChar"/>
    <w:rsid w:val="008C7F8D"/>
    <w:pPr>
      <w:spacing w:before="200" w:after="200" w:line="260" w:lineRule="atLeast"/>
    </w:pPr>
    <w:rPr>
      <w:rFonts w:ascii="Arial" w:hAnsi="Arial"/>
      <w:sz w:val="22"/>
    </w:rPr>
  </w:style>
  <w:style w:type="character" w:customStyle="1" w:styleId="BodyTextChar">
    <w:name w:val="BodyText Char"/>
    <w:basedOn w:val="DefaultParagraphFont"/>
    <w:link w:val="BodyText"/>
    <w:rsid w:val="008C7F8D"/>
    <w:rPr>
      <w:rFonts w:ascii="Arial" w:hAnsi="Arial" w:cs="Arial"/>
      <w:sz w:val="22"/>
      <w:szCs w:val="24"/>
      <w:lang w:val="en-GB" w:eastAsia="en-GB" w:bidi="ar-SA"/>
    </w:rPr>
  </w:style>
  <w:style w:type="paragraph" w:customStyle="1" w:styleId="TableText10ptbold">
    <w:name w:val="TableText_10pt_bold"/>
    <w:basedOn w:val="TableText10ptnumbered"/>
    <w:link w:val="TableText10ptboldChar"/>
    <w:rsid w:val="008C7F8D"/>
    <w:rPr>
      <w:b/>
    </w:rPr>
  </w:style>
  <w:style w:type="character" w:customStyle="1" w:styleId="TableText10ptboldChar">
    <w:name w:val="TableText_10pt_bold Char"/>
    <w:basedOn w:val="TableText10ptnumberedChar"/>
    <w:link w:val="TableText10ptbold"/>
    <w:rsid w:val="008C7F8D"/>
    <w:rPr>
      <w:rFonts w:ascii="Arial" w:hAnsi="Arial" w:cs="Arial"/>
      <w:b/>
      <w:sz w:val="24"/>
      <w:szCs w:val="24"/>
      <w:lang w:val="en-GB" w:eastAsia="en-GB" w:bidi="ar-SA"/>
    </w:rPr>
  </w:style>
  <w:style w:type="paragraph" w:styleId="CommentText">
    <w:name w:val="annotation text"/>
    <w:basedOn w:val="Normal"/>
    <w:semiHidden/>
    <w:rsid w:val="008C7F8D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rsid w:val="008C7F8D"/>
    <w:rPr>
      <w:sz w:val="16"/>
    </w:rPr>
  </w:style>
  <w:style w:type="paragraph" w:styleId="BalloonText">
    <w:name w:val="Balloon Text"/>
    <w:basedOn w:val="Normal"/>
    <w:semiHidden/>
    <w:rsid w:val="008C7F8D"/>
    <w:rPr>
      <w:rFonts w:ascii="Tahoma" w:hAnsi="Tahoma" w:cs="Tahoma"/>
      <w:sz w:val="16"/>
      <w:szCs w:val="16"/>
    </w:rPr>
  </w:style>
  <w:style w:type="paragraph" w:customStyle="1" w:styleId="tabletextbullet10ptbold">
    <w:name w:val="tabletext_bullet_10pt_bold"/>
    <w:basedOn w:val="TableText10ptbullet"/>
    <w:rsid w:val="00313117"/>
    <w:pPr>
      <w:numPr>
        <w:numId w:val="0"/>
      </w:numPr>
      <w:tabs>
        <w:tab w:val="num" w:pos="1019"/>
      </w:tabs>
      <w:ind w:left="1019" w:hanging="567"/>
    </w:pPr>
    <w:rPr>
      <w:rFonts w:cs="Times New Roman"/>
      <w:b/>
      <w:sz w:val="20"/>
    </w:rPr>
  </w:style>
  <w:style w:type="paragraph" w:customStyle="1" w:styleId="GCSEBullet">
    <w:name w:val="GCSE_Bullet"/>
    <w:basedOn w:val="Normal"/>
    <w:rsid w:val="009F06BD"/>
    <w:pPr>
      <w:numPr>
        <w:numId w:val="3"/>
      </w:numPr>
    </w:pPr>
    <w:rPr>
      <w:rFonts w:ascii="Times New Roman" w:hAnsi="Times New Roman" w:cs="Times New Roman"/>
    </w:rPr>
  </w:style>
  <w:style w:type="paragraph" w:styleId="Footer">
    <w:name w:val="footer"/>
    <w:basedOn w:val="Normal"/>
    <w:rsid w:val="00C879A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7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D19"/>
    <w:rPr>
      <w:rFonts w:ascii="Comic Sans MS" w:hAnsi="Comic Sans MS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italic">
    <w:name w:val="Bullet_italic"/>
    <w:basedOn w:val="Normal"/>
    <w:rsid w:val="0076769D"/>
    <w:pPr>
      <w:spacing w:before="160" w:after="160" w:line="260" w:lineRule="atLeast"/>
    </w:pPr>
    <w:rPr>
      <w:rFonts w:ascii="Arial" w:hAnsi="Arial" w:cs="Times New Roman"/>
      <w:i/>
      <w:sz w:val="22"/>
    </w:rPr>
  </w:style>
  <w:style w:type="paragraph" w:customStyle="1" w:styleId="TableText10ptnumbered">
    <w:name w:val="TableText_10pt_numbered"/>
    <w:link w:val="TableText10ptnumberedChar"/>
    <w:rsid w:val="0076769D"/>
    <w:pPr>
      <w:tabs>
        <w:tab w:val="left" w:pos="454"/>
      </w:tabs>
      <w:spacing w:before="100" w:after="100"/>
      <w:ind w:left="454" w:hanging="454"/>
    </w:pPr>
    <w:rPr>
      <w:rFonts w:ascii="Arial" w:hAnsi="Arial" w:cs="Arial"/>
      <w:sz w:val="24"/>
      <w:szCs w:val="24"/>
    </w:rPr>
  </w:style>
  <w:style w:type="character" w:customStyle="1" w:styleId="TableText10ptnumberedChar">
    <w:name w:val="TableText_10pt_numbered Char"/>
    <w:basedOn w:val="DefaultParagraphFont"/>
    <w:link w:val="TableText10ptnumbered"/>
    <w:rsid w:val="0076769D"/>
    <w:rPr>
      <w:rFonts w:ascii="Arial" w:hAnsi="Arial" w:cs="Arial"/>
      <w:sz w:val="24"/>
      <w:szCs w:val="24"/>
      <w:lang w:val="en-GB" w:eastAsia="en-GB" w:bidi="ar-SA"/>
    </w:rPr>
  </w:style>
  <w:style w:type="paragraph" w:customStyle="1" w:styleId="TableTitle11ptbold">
    <w:name w:val="TableTitle_11pt_bold"/>
    <w:basedOn w:val="Normal"/>
    <w:link w:val="TableTitle11ptboldChar"/>
    <w:rsid w:val="0076769D"/>
    <w:pPr>
      <w:tabs>
        <w:tab w:val="left" w:pos="794"/>
      </w:tabs>
      <w:spacing w:before="40" w:after="40" w:line="300" w:lineRule="atLeast"/>
      <w:ind w:left="794" w:hanging="794"/>
    </w:pPr>
    <w:rPr>
      <w:rFonts w:ascii="Arial" w:hAnsi="Arial"/>
      <w:b/>
      <w:sz w:val="22"/>
      <w:szCs w:val="22"/>
    </w:rPr>
  </w:style>
  <w:style w:type="character" w:customStyle="1" w:styleId="TableTitle11ptboldChar">
    <w:name w:val="TableTitle_11pt_bold Char"/>
    <w:basedOn w:val="DefaultParagraphFont"/>
    <w:link w:val="TableTitle11ptbold"/>
    <w:rsid w:val="0076769D"/>
    <w:rPr>
      <w:rFonts w:ascii="Arial" w:hAnsi="Arial" w:cs="Arial"/>
      <w:b/>
      <w:sz w:val="22"/>
      <w:szCs w:val="22"/>
      <w:lang w:val="en-GB" w:eastAsia="en-GB" w:bidi="ar-SA"/>
    </w:rPr>
  </w:style>
  <w:style w:type="paragraph" w:customStyle="1" w:styleId="TableText10ptbullet">
    <w:name w:val="TableText_10pt_bullet"/>
    <w:link w:val="TableText10ptbulletChar"/>
    <w:rsid w:val="0076769D"/>
    <w:pPr>
      <w:numPr>
        <w:numId w:val="1"/>
      </w:numPr>
      <w:spacing w:before="40" w:after="40"/>
    </w:pPr>
    <w:rPr>
      <w:rFonts w:ascii="Arial" w:hAnsi="Arial" w:cs="Arial"/>
      <w:sz w:val="24"/>
      <w:szCs w:val="24"/>
    </w:rPr>
  </w:style>
  <w:style w:type="character" w:customStyle="1" w:styleId="TableText10ptbulletChar">
    <w:name w:val="TableText_10pt_bullet Char"/>
    <w:basedOn w:val="DefaultParagraphFont"/>
    <w:link w:val="TableText10ptbullet"/>
    <w:rsid w:val="0076769D"/>
    <w:rPr>
      <w:rFonts w:ascii="Arial" w:hAnsi="Arial" w:cs="Arial"/>
      <w:sz w:val="24"/>
      <w:szCs w:val="24"/>
      <w:lang w:val="en-GB" w:eastAsia="en-GB" w:bidi="ar-SA"/>
    </w:rPr>
  </w:style>
  <w:style w:type="table" w:styleId="TableGrid">
    <w:name w:val="Table Grid"/>
    <w:basedOn w:val="TableNormal"/>
    <w:rsid w:val="00767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Normal"/>
    <w:link w:val="BodyTextChar"/>
    <w:rsid w:val="008C7F8D"/>
    <w:pPr>
      <w:spacing w:before="200" w:after="200" w:line="260" w:lineRule="atLeast"/>
    </w:pPr>
    <w:rPr>
      <w:rFonts w:ascii="Arial" w:hAnsi="Arial"/>
      <w:sz w:val="22"/>
    </w:rPr>
  </w:style>
  <w:style w:type="character" w:customStyle="1" w:styleId="BodyTextChar">
    <w:name w:val="BodyText Char"/>
    <w:basedOn w:val="DefaultParagraphFont"/>
    <w:link w:val="BodyText"/>
    <w:rsid w:val="008C7F8D"/>
    <w:rPr>
      <w:rFonts w:ascii="Arial" w:hAnsi="Arial" w:cs="Arial"/>
      <w:sz w:val="22"/>
      <w:szCs w:val="24"/>
      <w:lang w:val="en-GB" w:eastAsia="en-GB" w:bidi="ar-SA"/>
    </w:rPr>
  </w:style>
  <w:style w:type="paragraph" w:customStyle="1" w:styleId="TableText10ptbold">
    <w:name w:val="TableText_10pt_bold"/>
    <w:basedOn w:val="TableText10ptnumbered"/>
    <w:link w:val="TableText10ptboldChar"/>
    <w:rsid w:val="008C7F8D"/>
    <w:rPr>
      <w:b/>
    </w:rPr>
  </w:style>
  <w:style w:type="character" w:customStyle="1" w:styleId="TableText10ptboldChar">
    <w:name w:val="TableText_10pt_bold Char"/>
    <w:basedOn w:val="TableText10ptnumberedChar"/>
    <w:link w:val="TableText10ptbold"/>
    <w:rsid w:val="008C7F8D"/>
    <w:rPr>
      <w:rFonts w:ascii="Arial" w:hAnsi="Arial" w:cs="Arial"/>
      <w:b/>
      <w:sz w:val="24"/>
      <w:szCs w:val="24"/>
      <w:lang w:val="en-GB" w:eastAsia="en-GB" w:bidi="ar-SA"/>
    </w:rPr>
  </w:style>
  <w:style w:type="paragraph" w:styleId="CommentText">
    <w:name w:val="annotation text"/>
    <w:basedOn w:val="Normal"/>
    <w:semiHidden/>
    <w:rsid w:val="008C7F8D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rsid w:val="008C7F8D"/>
    <w:rPr>
      <w:sz w:val="16"/>
    </w:rPr>
  </w:style>
  <w:style w:type="paragraph" w:styleId="BalloonText">
    <w:name w:val="Balloon Text"/>
    <w:basedOn w:val="Normal"/>
    <w:semiHidden/>
    <w:rsid w:val="008C7F8D"/>
    <w:rPr>
      <w:rFonts w:ascii="Tahoma" w:hAnsi="Tahoma" w:cs="Tahoma"/>
      <w:sz w:val="16"/>
      <w:szCs w:val="16"/>
    </w:rPr>
  </w:style>
  <w:style w:type="paragraph" w:customStyle="1" w:styleId="tabletextbullet10ptbold">
    <w:name w:val="tabletext_bullet_10pt_bold"/>
    <w:basedOn w:val="TableText10ptbullet"/>
    <w:rsid w:val="00313117"/>
    <w:pPr>
      <w:numPr>
        <w:numId w:val="0"/>
      </w:numPr>
      <w:tabs>
        <w:tab w:val="num" w:pos="1019"/>
      </w:tabs>
      <w:ind w:left="1019" w:hanging="567"/>
    </w:pPr>
    <w:rPr>
      <w:rFonts w:cs="Times New Roman"/>
      <w:b/>
      <w:sz w:val="20"/>
    </w:rPr>
  </w:style>
  <w:style w:type="paragraph" w:customStyle="1" w:styleId="GCSEBullet">
    <w:name w:val="GCSE_Bullet"/>
    <w:basedOn w:val="Normal"/>
    <w:rsid w:val="009F06BD"/>
    <w:pPr>
      <w:numPr>
        <w:numId w:val="3"/>
      </w:numPr>
    </w:pPr>
    <w:rPr>
      <w:rFonts w:ascii="Times New Roman" w:hAnsi="Times New Roman" w:cs="Times New Roman"/>
    </w:rPr>
  </w:style>
  <w:style w:type="paragraph" w:styleId="Footer">
    <w:name w:val="footer"/>
    <w:basedOn w:val="Normal"/>
    <w:rsid w:val="00C879A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7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p.com/oxed/secondary/science/c21scienc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://www.oup.com/images/oxed/C21logoweb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C6 – Chemical Synthesis</vt:lpstr>
    </vt:vector>
  </TitlesOfParts>
  <Company>Icknield School</Company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C6 – Chemical Synthesis</dc:title>
  <dc:creator>sue</dc:creator>
  <cp:lastModifiedBy>Susan CONNINGTON</cp:lastModifiedBy>
  <cp:revision>4</cp:revision>
  <cp:lastPrinted>2010-07-15T12:01:00Z</cp:lastPrinted>
  <dcterms:created xsi:type="dcterms:W3CDTF">2012-11-04T18:04:00Z</dcterms:created>
  <dcterms:modified xsi:type="dcterms:W3CDTF">2012-11-04T18:40:00Z</dcterms:modified>
</cp:coreProperties>
</file>