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FD" w:rsidRPr="00231C49" w:rsidRDefault="00397008">
      <w:pPr>
        <w:rPr>
          <w:b/>
          <w:sz w:val="72"/>
          <w:szCs w:val="7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-114300</wp:posOffset>
            </wp:positionV>
            <wp:extent cx="2823210" cy="1164590"/>
            <wp:effectExtent l="0" t="0" r="0" b="0"/>
            <wp:wrapNone/>
            <wp:docPr id="3" name="Picture 3" descr="Twenty First Century Scie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enty First Century Scien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0FD" w:rsidRPr="00231C49" w:rsidRDefault="003420FD">
      <w:pPr>
        <w:rPr>
          <w:b/>
          <w:sz w:val="72"/>
          <w:szCs w:val="72"/>
        </w:rPr>
      </w:pPr>
    </w:p>
    <w:p w:rsidR="00C879A3" w:rsidRPr="00231C49" w:rsidRDefault="003420FD" w:rsidP="00C879A3">
      <w:pPr>
        <w:jc w:val="center"/>
        <w:rPr>
          <w:b/>
          <w:sz w:val="72"/>
          <w:szCs w:val="72"/>
        </w:rPr>
      </w:pPr>
      <w:r w:rsidRPr="00231C49">
        <w:rPr>
          <w:b/>
          <w:sz w:val="72"/>
          <w:szCs w:val="72"/>
        </w:rPr>
        <w:t>G</w:t>
      </w:r>
      <w:r w:rsidR="00A53D19" w:rsidRPr="00231C49">
        <w:rPr>
          <w:b/>
          <w:sz w:val="72"/>
          <w:szCs w:val="72"/>
        </w:rPr>
        <w:t>CSE Science</w:t>
      </w:r>
    </w:p>
    <w:p w:rsidR="0076769D" w:rsidRPr="00231C49" w:rsidRDefault="003E1BB1">
      <w:pPr>
        <w:rPr>
          <w:sz w:val="22"/>
          <w:szCs w:val="22"/>
        </w:rPr>
      </w:pPr>
      <w:r w:rsidRPr="003E1BB1">
        <w:rPr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042B5A8" wp14:editId="0A3FCB2C">
            <wp:simplePos x="0" y="0"/>
            <wp:positionH relativeFrom="column">
              <wp:posOffset>1345565</wp:posOffset>
            </wp:positionH>
            <wp:positionV relativeFrom="paragraph">
              <wp:posOffset>145415</wp:posOffset>
            </wp:positionV>
            <wp:extent cx="3382010" cy="2959100"/>
            <wp:effectExtent l="0" t="0" r="8890" b="0"/>
            <wp:wrapNone/>
            <wp:docPr id="36867" name="Picture 3" descr="913814_C3H_AW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3" descr="913814_C3H_AW_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2959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DB3F8E" w:rsidRPr="00231C49" w:rsidRDefault="00DB3F8E">
      <w:pPr>
        <w:rPr>
          <w:sz w:val="22"/>
          <w:szCs w:val="22"/>
        </w:rPr>
      </w:pPr>
    </w:p>
    <w:p w:rsidR="003E1BB1" w:rsidRDefault="003420FD" w:rsidP="003D2432">
      <w:pPr>
        <w:jc w:val="center"/>
        <w:rPr>
          <w:b/>
          <w:sz w:val="44"/>
          <w:szCs w:val="44"/>
        </w:rPr>
      </w:pPr>
      <w:r w:rsidRPr="00231C49">
        <w:rPr>
          <w:b/>
          <w:sz w:val="44"/>
          <w:szCs w:val="44"/>
        </w:rPr>
        <w:t xml:space="preserve">Module </w:t>
      </w:r>
      <w:r w:rsidR="003E1BB1">
        <w:rPr>
          <w:b/>
          <w:sz w:val="44"/>
          <w:szCs w:val="44"/>
        </w:rPr>
        <w:t>C3: Chemicals in our lives –</w:t>
      </w:r>
    </w:p>
    <w:p w:rsidR="003E1BB1" w:rsidRDefault="003E1BB1" w:rsidP="003D2432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risks</w:t>
      </w:r>
      <w:proofErr w:type="gramEnd"/>
      <w:r>
        <w:rPr>
          <w:b/>
          <w:sz w:val="44"/>
          <w:szCs w:val="44"/>
        </w:rPr>
        <w:t xml:space="preserve"> and benefits</w:t>
      </w:r>
    </w:p>
    <w:p w:rsidR="003D2432" w:rsidRPr="00B30FAC" w:rsidRDefault="003D2432" w:rsidP="003D24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What you should know</w:t>
      </w:r>
    </w:p>
    <w:p w:rsidR="00B30FAC" w:rsidRPr="00231C49" w:rsidRDefault="00B30FAC" w:rsidP="003420FD">
      <w:pPr>
        <w:rPr>
          <w:b/>
        </w:rPr>
      </w:pPr>
    </w:p>
    <w:p w:rsidR="003420FD" w:rsidRPr="00231C49" w:rsidRDefault="003420FD" w:rsidP="003420FD">
      <w:pPr>
        <w:rPr>
          <w:b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879A3" w:rsidRPr="00231C49">
        <w:tc>
          <w:tcPr>
            <w:tcW w:w="10080" w:type="dxa"/>
          </w:tcPr>
          <w:p w:rsidR="00C879A3" w:rsidRPr="003E1BB1" w:rsidRDefault="00C879A3" w:rsidP="00C879A3">
            <w:pPr>
              <w:rPr>
                <w:b/>
                <w:sz w:val="28"/>
                <w:szCs w:val="40"/>
              </w:rPr>
            </w:pPr>
          </w:p>
          <w:p w:rsidR="00C879A3" w:rsidRPr="00231C49" w:rsidRDefault="00C879A3" w:rsidP="00C879A3">
            <w:pPr>
              <w:rPr>
                <w:b/>
                <w:sz w:val="40"/>
                <w:szCs w:val="40"/>
              </w:rPr>
            </w:pPr>
            <w:r w:rsidRPr="00231C49">
              <w:rPr>
                <w:b/>
                <w:sz w:val="40"/>
                <w:szCs w:val="40"/>
              </w:rPr>
              <w:t xml:space="preserve">  Name:</w:t>
            </w:r>
          </w:p>
          <w:p w:rsidR="00C879A3" w:rsidRPr="00231C49" w:rsidRDefault="00C879A3" w:rsidP="00C879A3">
            <w:pPr>
              <w:ind w:firstLine="720"/>
              <w:rPr>
                <w:b/>
                <w:sz w:val="40"/>
                <w:szCs w:val="40"/>
              </w:rPr>
            </w:pPr>
          </w:p>
          <w:p w:rsidR="00C879A3" w:rsidRPr="00231C49" w:rsidRDefault="00C879A3" w:rsidP="00C879A3">
            <w:pPr>
              <w:rPr>
                <w:b/>
                <w:sz w:val="40"/>
                <w:szCs w:val="40"/>
              </w:rPr>
            </w:pPr>
            <w:r w:rsidRPr="00231C49">
              <w:rPr>
                <w:b/>
                <w:sz w:val="40"/>
                <w:szCs w:val="40"/>
              </w:rPr>
              <w:t xml:space="preserve">  Science Group:</w:t>
            </w:r>
          </w:p>
          <w:p w:rsidR="00C879A3" w:rsidRPr="00231C49" w:rsidRDefault="00C879A3" w:rsidP="00C879A3">
            <w:pPr>
              <w:rPr>
                <w:b/>
                <w:sz w:val="40"/>
                <w:szCs w:val="40"/>
              </w:rPr>
            </w:pPr>
          </w:p>
          <w:p w:rsidR="00C879A3" w:rsidRPr="00231C49" w:rsidRDefault="00C879A3" w:rsidP="00C879A3">
            <w:pPr>
              <w:rPr>
                <w:b/>
                <w:sz w:val="40"/>
                <w:szCs w:val="40"/>
              </w:rPr>
            </w:pPr>
            <w:r w:rsidRPr="00231C49">
              <w:rPr>
                <w:b/>
                <w:sz w:val="40"/>
                <w:szCs w:val="40"/>
              </w:rPr>
              <w:t xml:space="preserve">  Teacher:</w:t>
            </w:r>
          </w:p>
          <w:p w:rsidR="00C879A3" w:rsidRPr="003E1BB1" w:rsidRDefault="00C879A3" w:rsidP="003420FD">
            <w:pPr>
              <w:rPr>
                <w:b/>
                <w:sz w:val="32"/>
              </w:rPr>
            </w:pP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2"/>
        <w:gridCol w:w="1021"/>
      </w:tblGrid>
      <w:tr w:rsidR="007B5341" w:rsidRPr="00AB195C" w:rsidTr="00C60FC9">
        <w:tc>
          <w:tcPr>
            <w:tcW w:w="9152" w:type="dxa"/>
            <w:shd w:val="clear" w:color="auto" w:fill="D9D9D9"/>
            <w:vAlign w:val="center"/>
          </w:tcPr>
          <w:p w:rsidR="007B5341" w:rsidRPr="00F14F52" w:rsidRDefault="003E1BB1" w:rsidP="007B5341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3E1BB1">
              <w:rPr>
                <w:rFonts w:cs="Arial-BoldMT"/>
                <w:b/>
                <w:bCs/>
              </w:rPr>
              <w:lastRenderedPageBreak/>
              <w:t>C3.1 What were the origins of minerals in Britain that contribute to our economic wealth?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7B5341" w:rsidRPr="00AB195C" w:rsidRDefault="00C60FC9" w:rsidP="00EB567F">
            <w:pPr>
              <w:pStyle w:val="TableText10ptnumbered"/>
              <w:ind w:left="0" w:firstLine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R.A.G.</w:t>
            </w:r>
          </w:p>
        </w:tc>
      </w:tr>
      <w:tr w:rsidR="007B5341" w:rsidRPr="00AB195C" w:rsidTr="00C60FC9">
        <w:tc>
          <w:tcPr>
            <w:tcW w:w="9152" w:type="dxa"/>
          </w:tcPr>
          <w:p w:rsidR="007B5341" w:rsidRPr="001C3771" w:rsidRDefault="003E1BB1" w:rsidP="006F0C66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I </w:t>
            </w:r>
            <w:r w:rsidRPr="003E1BB1">
              <w:rPr>
                <w:rFonts w:eastAsia="ArialMT" w:cs="ArialMT"/>
              </w:rPr>
              <w:t>understand that geologists explain most of the past history of the surface of the Earth in terms</w:t>
            </w:r>
            <w:r>
              <w:rPr>
                <w:rFonts w:eastAsia="ArialMT" w:cs="ArialMT"/>
              </w:rPr>
              <w:t xml:space="preserve"> </w:t>
            </w:r>
            <w:r w:rsidRPr="003E1BB1">
              <w:rPr>
                <w:rFonts w:eastAsia="ArialMT" w:cs="ArialMT"/>
              </w:rPr>
              <w:t>of processes than can be observed today</w:t>
            </w:r>
          </w:p>
        </w:tc>
        <w:tc>
          <w:tcPr>
            <w:tcW w:w="1021" w:type="dxa"/>
          </w:tcPr>
          <w:p w:rsidR="007B5341" w:rsidRPr="00AB195C" w:rsidRDefault="007B5341" w:rsidP="00EB567F">
            <w:pPr>
              <w:rPr>
                <w:sz w:val="22"/>
                <w:szCs w:val="22"/>
              </w:rPr>
            </w:pPr>
          </w:p>
        </w:tc>
      </w:tr>
      <w:tr w:rsidR="007B5341" w:rsidRPr="00AB195C" w:rsidTr="00C60FC9">
        <w:tc>
          <w:tcPr>
            <w:tcW w:w="9152" w:type="dxa"/>
          </w:tcPr>
          <w:p w:rsidR="007B5341" w:rsidRPr="003E1BB1" w:rsidRDefault="003E1BB1" w:rsidP="007B5341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  <w:szCs w:val="26"/>
              </w:rPr>
              <w:t xml:space="preserve">I </w:t>
            </w:r>
            <w:r w:rsidRPr="003E1BB1">
              <w:rPr>
                <w:rFonts w:eastAsia="ArialMT" w:cs="ArialMT"/>
              </w:rPr>
              <w:t>understand that movements of tectonic plates mean that the parts of ancient continents that</w:t>
            </w:r>
            <w:r>
              <w:rPr>
                <w:rFonts w:eastAsia="ArialMT" w:cs="ArialMT"/>
              </w:rPr>
              <w:t xml:space="preserve"> </w:t>
            </w:r>
            <w:r w:rsidRPr="003E1BB1">
              <w:rPr>
                <w:rFonts w:eastAsia="ArialMT" w:cs="ArialMT"/>
              </w:rPr>
              <w:t>now make up Britain have moved over the surface of the Earth</w:t>
            </w:r>
          </w:p>
        </w:tc>
        <w:tc>
          <w:tcPr>
            <w:tcW w:w="1021" w:type="dxa"/>
          </w:tcPr>
          <w:p w:rsidR="007B5341" w:rsidRPr="00AB195C" w:rsidRDefault="007B5341" w:rsidP="00EB567F">
            <w:pPr>
              <w:rPr>
                <w:sz w:val="22"/>
                <w:szCs w:val="22"/>
              </w:rPr>
            </w:pPr>
          </w:p>
        </w:tc>
      </w:tr>
      <w:tr w:rsidR="007B5341" w:rsidRPr="00AB195C" w:rsidTr="00C60FC9">
        <w:tc>
          <w:tcPr>
            <w:tcW w:w="9152" w:type="dxa"/>
          </w:tcPr>
          <w:p w:rsidR="007B5341" w:rsidRPr="001C3771" w:rsidRDefault="003E1BB1" w:rsidP="006F0C66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I </w:t>
            </w:r>
            <w:r w:rsidRPr="003E1BB1">
              <w:rPr>
                <w:rFonts w:eastAsia="ArialMT" w:cs="ArialMT"/>
              </w:rPr>
              <w:t>understand how geologists use magnetic clues in rocks to track the very slow movement of</w:t>
            </w:r>
            <w:r>
              <w:rPr>
                <w:rFonts w:eastAsia="ArialMT" w:cs="ArialMT"/>
              </w:rPr>
              <w:t xml:space="preserve"> </w:t>
            </w:r>
            <w:r w:rsidRPr="003E1BB1">
              <w:rPr>
                <w:rFonts w:eastAsia="ArialMT" w:cs="ArialMT"/>
              </w:rPr>
              <w:t>the continents over the surface of the Earth</w:t>
            </w:r>
          </w:p>
        </w:tc>
        <w:tc>
          <w:tcPr>
            <w:tcW w:w="1021" w:type="dxa"/>
          </w:tcPr>
          <w:p w:rsidR="007B5341" w:rsidRPr="00AB195C" w:rsidRDefault="007B5341" w:rsidP="00EB567F">
            <w:pPr>
              <w:rPr>
                <w:sz w:val="22"/>
                <w:szCs w:val="22"/>
              </w:rPr>
            </w:pPr>
          </w:p>
        </w:tc>
      </w:tr>
      <w:tr w:rsidR="007B5341" w:rsidRPr="00AB195C" w:rsidTr="00C60FC9">
        <w:tc>
          <w:tcPr>
            <w:tcW w:w="9152" w:type="dxa"/>
          </w:tcPr>
          <w:p w:rsidR="007B5341" w:rsidRPr="003E1BB1" w:rsidRDefault="003E1BB1" w:rsidP="007B5341">
            <w:pPr>
              <w:rPr>
                <w:b/>
                <w:szCs w:val="26"/>
              </w:rPr>
            </w:pPr>
            <w:r>
              <w:rPr>
                <w:rFonts w:eastAsia="ArialMT" w:cs="ArialMT"/>
              </w:rPr>
              <w:t xml:space="preserve">I </w:t>
            </w:r>
            <w:r w:rsidRPr="003E1BB1">
              <w:rPr>
                <w:rFonts w:eastAsia="ArialMT" w:cs="ArialMT"/>
              </w:rPr>
              <w:t>understand that the movements of continents means that different rocks in Britain</w:t>
            </w:r>
            <w:r>
              <w:rPr>
                <w:rFonts w:eastAsia="ArialMT" w:cs="ArialMT"/>
              </w:rPr>
              <w:t xml:space="preserve"> </w:t>
            </w:r>
            <w:r w:rsidRPr="003E1BB1">
              <w:rPr>
                <w:rFonts w:eastAsia="ArialMT" w:cs="ArialMT"/>
              </w:rPr>
              <w:t>formed in</w:t>
            </w:r>
            <w:r>
              <w:rPr>
                <w:rFonts w:eastAsia="ArialMT" w:cs="ArialMT"/>
              </w:rPr>
              <w:t xml:space="preserve"> </w:t>
            </w:r>
            <w:r w:rsidRPr="003E1BB1">
              <w:rPr>
                <w:rFonts w:eastAsia="ArialMT" w:cs="ArialMT"/>
              </w:rPr>
              <w:t>different climates</w:t>
            </w:r>
          </w:p>
        </w:tc>
        <w:tc>
          <w:tcPr>
            <w:tcW w:w="1021" w:type="dxa"/>
          </w:tcPr>
          <w:p w:rsidR="007B5341" w:rsidRPr="00AB195C" w:rsidRDefault="007B5341" w:rsidP="00EB567F">
            <w:pPr>
              <w:rPr>
                <w:sz w:val="22"/>
                <w:szCs w:val="22"/>
              </w:rPr>
            </w:pPr>
          </w:p>
        </w:tc>
      </w:tr>
      <w:tr w:rsidR="007B5341" w:rsidRPr="00AB195C" w:rsidTr="00C60FC9">
        <w:tc>
          <w:tcPr>
            <w:tcW w:w="9152" w:type="dxa"/>
          </w:tcPr>
          <w:p w:rsidR="007B5341" w:rsidRPr="001C3771" w:rsidRDefault="003E1BB1" w:rsidP="007B5341">
            <w:pPr>
              <w:autoSpaceDE w:val="0"/>
              <w:autoSpaceDN w:val="0"/>
              <w:adjustRightInd w:val="0"/>
              <w:rPr>
                <w:rFonts w:eastAsia="ArialMT" w:cs="ArialMT"/>
                <w:szCs w:val="26"/>
              </w:rPr>
            </w:pPr>
            <w:r>
              <w:rPr>
                <w:rFonts w:eastAsia="ArialMT" w:cs="ArialMT"/>
                <w:szCs w:val="26"/>
              </w:rPr>
              <w:t xml:space="preserve">I </w:t>
            </w:r>
            <w:r w:rsidRPr="003E1BB1">
              <w:rPr>
                <w:rFonts w:eastAsia="ArialMT" w:cs="ArialMT"/>
              </w:rPr>
              <w:t>understand how processes such as mountain building, erosion, sedimentation, dissolving and</w:t>
            </w:r>
            <w:r>
              <w:rPr>
                <w:rFonts w:eastAsia="ArialMT" w:cs="ArialMT"/>
              </w:rPr>
              <w:t xml:space="preserve"> </w:t>
            </w:r>
            <w:r w:rsidRPr="003E1BB1">
              <w:rPr>
                <w:rFonts w:eastAsia="ArialMT" w:cs="ArialMT"/>
              </w:rPr>
              <w:t>evaporation have led to the formation of valuable resources found in England including coal,</w:t>
            </w:r>
            <w:r>
              <w:rPr>
                <w:rFonts w:eastAsia="ArialMT" w:cs="ArialMT"/>
              </w:rPr>
              <w:t xml:space="preserve"> </w:t>
            </w:r>
            <w:r w:rsidRPr="003E1BB1">
              <w:rPr>
                <w:rFonts w:eastAsia="ArialMT" w:cs="ArialMT"/>
              </w:rPr>
              <w:t>limestone and salt</w:t>
            </w:r>
          </w:p>
        </w:tc>
        <w:tc>
          <w:tcPr>
            <w:tcW w:w="1021" w:type="dxa"/>
          </w:tcPr>
          <w:p w:rsidR="007B5341" w:rsidRPr="00AB195C" w:rsidRDefault="007B5341" w:rsidP="00EB567F">
            <w:pPr>
              <w:rPr>
                <w:sz w:val="22"/>
                <w:szCs w:val="22"/>
              </w:rPr>
            </w:pPr>
          </w:p>
        </w:tc>
      </w:tr>
      <w:tr w:rsidR="007B5341" w:rsidRPr="00AB195C" w:rsidTr="003E1BB1">
        <w:tc>
          <w:tcPr>
            <w:tcW w:w="9152" w:type="dxa"/>
            <w:tcBorders>
              <w:bottom w:val="nil"/>
            </w:tcBorders>
          </w:tcPr>
          <w:p w:rsidR="003E1BB1" w:rsidRPr="003E1BB1" w:rsidRDefault="00F14F52" w:rsidP="003E1BB1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</w:t>
            </w:r>
            <w:r w:rsidR="003E1BB1" w:rsidRPr="003E1BB1">
              <w:rPr>
                <w:rFonts w:eastAsia="ArialMT" w:cs="ArialMT"/>
              </w:rPr>
              <w:t>understand how geologists study sedimentary rocks to find evidence of the conditions under</w:t>
            </w:r>
            <w:r w:rsidR="003E1BB1">
              <w:rPr>
                <w:rFonts w:eastAsia="ArialMT" w:cs="ArialMT"/>
              </w:rPr>
              <w:t xml:space="preserve"> </w:t>
            </w:r>
            <w:r w:rsidR="003E1BB1" w:rsidRPr="003E1BB1">
              <w:rPr>
                <w:rFonts w:eastAsia="ArialMT" w:cs="ArialMT"/>
              </w:rPr>
              <w:t>which they were formed, to include:</w:t>
            </w:r>
          </w:p>
          <w:p w:rsidR="007B5341" w:rsidRPr="001C3771" w:rsidRDefault="003E1BB1" w:rsidP="003E1BB1">
            <w:pPr>
              <w:autoSpaceDE w:val="0"/>
              <w:autoSpaceDN w:val="0"/>
              <w:adjustRightInd w:val="0"/>
              <w:rPr>
                <w:rFonts w:eastAsia="ArialMT" w:cs="ArialMT"/>
                <w:szCs w:val="26"/>
              </w:rPr>
            </w:pPr>
            <w:r w:rsidRPr="003E1BB1">
              <w:rPr>
                <w:rFonts w:eastAsia="ArialMT" w:cs="ArialMT"/>
              </w:rPr>
              <w:t>a. fossils</w:t>
            </w:r>
          </w:p>
        </w:tc>
        <w:tc>
          <w:tcPr>
            <w:tcW w:w="1021" w:type="dxa"/>
          </w:tcPr>
          <w:p w:rsidR="007B5341" w:rsidRPr="00AB195C" w:rsidRDefault="007B5341" w:rsidP="00EB567F">
            <w:pPr>
              <w:rPr>
                <w:b/>
                <w:sz w:val="22"/>
                <w:szCs w:val="22"/>
              </w:rPr>
            </w:pPr>
          </w:p>
        </w:tc>
      </w:tr>
      <w:tr w:rsidR="007B5341" w:rsidRPr="00AB195C" w:rsidTr="003E1BB1">
        <w:tc>
          <w:tcPr>
            <w:tcW w:w="9152" w:type="dxa"/>
            <w:tcBorders>
              <w:top w:val="nil"/>
              <w:bottom w:val="nil"/>
            </w:tcBorders>
          </w:tcPr>
          <w:p w:rsidR="007B5341" w:rsidRPr="003E1BB1" w:rsidRDefault="003E1BB1" w:rsidP="007B5341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3E1BB1">
              <w:rPr>
                <w:rFonts w:eastAsia="ArialMT" w:cs="ArialMT"/>
              </w:rPr>
              <w:t>b. shapes of water borne grains compared to air blown grains</w:t>
            </w:r>
          </w:p>
        </w:tc>
        <w:tc>
          <w:tcPr>
            <w:tcW w:w="1021" w:type="dxa"/>
          </w:tcPr>
          <w:p w:rsidR="007B5341" w:rsidRPr="00AB195C" w:rsidRDefault="007B5341" w:rsidP="00EB567F">
            <w:pPr>
              <w:rPr>
                <w:sz w:val="22"/>
                <w:szCs w:val="22"/>
              </w:rPr>
            </w:pPr>
          </w:p>
        </w:tc>
      </w:tr>
      <w:tr w:rsidR="007B5341" w:rsidRPr="00AB195C" w:rsidTr="003E1BB1">
        <w:tc>
          <w:tcPr>
            <w:tcW w:w="9152" w:type="dxa"/>
            <w:tcBorders>
              <w:top w:val="nil"/>
              <w:bottom w:val="nil"/>
            </w:tcBorders>
          </w:tcPr>
          <w:p w:rsidR="007B5341" w:rsidRPr="003E1BB1" w:rsidRDefault="003E1BB1" w:rsidP="007B5341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3E1BB1">
              <w:rPr>
                <w:rFonts w:eastAsia="ArialMT" w:cs="ArialMT"/>
              </w:rPr>
              <w:t>c. presence of shell fragments</w:t>
            </w:r>
          </w:p>
        </w:tc>
        <w:tc>
          <w:tcPr>
            <w:tcW w:w="1021" w:type="dxa"/>
          </w:tcPr>
          <w:p w:rsidR="007B5341" w:rsidRPr="00AB195C" w:rsidRDefault="007B5341" w:rsidP="00EB567F">
            <w:pPr>
              <w:rPr>
                <w:sz w:val="22"/>
                <w:szCs w:val="22"/>
              </w:rPr>
            </w:pPr>
          </w:p>
        </w:tc>
      </w:tr>
      <w:tr w:rsidR="007B5341" w:rsidRPr="00AB195C" w:rsidTr="003E1BB1">
        <w:tc>
          <w:tcPr>
            <w:tcW w:w="9152" w:type="dxa"/>
            <w:tcBorders>
              <w:top w:val="nil"/>
            </w:tcBorders>
          </w:tcPr>
          <w:p w:rsidR="007B5341" w:rsidRPr="003E1BB1" w:rsidRDefault="003E1BB1" w:rsidP="003E1BB1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3E1BB1">
              <w:rPr>
                <w:rFonts w:eastAsia="ArialMT" w:cs="ArialMT"/>
              </w:rPr>
              <w:t>d. ripples from sea or river bottom</w:t>
            </w:r>
          </w:p>
        </w:tc>
        <w:tc>
          <w:tcPr>
            <w:tcW w:w="1021" w:type="dxa"/>
          </w:tcPr>
          <w:p w:rsidR="007B5341" w:rsidRPr="00AB195C" w:rsidRDefault="007B5341" w:rsidP="00EB567F">
            <w:pPr>
              <w:rPr>
                <w:sz w:val="22"/>
                <w:szCs w:val="22"/>
              </w:rPr>
            </w:pPr>
          </w:p>
        </w:tc>
      </w:tr>
      <w:tr w:rsidR="007B5341" w:rsidRPr="00AB195C" w:rsidTr="00C60FC9">
        <w:tc>
          <w:tcPr>
            <w:tcW w:w="9152" w:type="dxa"/>
          </w:tcPr>
          <w:p w:rsidR="007B5341" w:rsidRPr="001C3771" w:rsidRDefault="003E1BB1" w:rsidP="007B5341">
            <w:pPr>
              <w:autoSpaceDE w:val="0"/>
              <w:autoSpaceDN w:val="0"/>
              <w:adjustRightInd w:val="0"/>
              <w:rPr>
                <w:rFonts w:eastAsia="ArialMT" w:cs="ArialMT"/>
                <w:szCs w:val="26"/>
              </w:rPr>
            </w:pPr>
            <w:r>
              <w:rPr>
                <w:rFonts w:eastAsia="ArialMT" w:cs="ArialMT"/>
                <w:szCs w:val="26"/>
              </w:rPr>
              <w:t xml:space="preserve">I </w:t>
            </w:r>
            <w:r w:rsidRPr="003E1BB1">
              <w:rPr>
                <w:rFonts w:eastAsia="ArialMT" w:cs="ArialMT"/>
              </w:rPr>
              <w:t>understand that chemical industries grow up where resources are available locally, e.g. salt,</w:t>
            </w:r>
            <w:r>
              <w:rPr>
                <w:rFonts w:eastAsia="ArialMT" w:cs="ArialMT"/>
              </w:rPr>
              <w:t xml:space="preserve"> </w:t>
            </w:r>
            <w:r w:rsidRPr="003E1BB1">
              <w:rPr>
                <w:rFonts w:eastAsia="ArialMT" w:cs="ArialMT"/>
              </w:rPr>
              <w:t>limestone and coal in north west England</w:t>
            </w:r>
          </w:p>
        </w:tc>
        <w:tc>
          <w:tcPr>
            <w:tcW w:w="1021" w:type="dxa"/>
          </w:tcPr>
          <w:p w:rsidR="007B5341" w:rsidRPr="00AB195C" w:rsidRDefault="007B5341" w:rsidP="00EB567F">
            <w:pPr>
              <w:rPr>
                <w:sz w:val="22"/>
                <w:szCs w:val="22"/>
              </w:rPr>
            </w:pPr>
          </w:p>
        </w:tc>
      </w:tr>
    </w:tbl>
    <w:p w:rsidR="00FB5443" w:rsidRDefault="00FB5443" w:rsidP="001C3771">
      <w:pPr>
        <w:autoSpaceDE w:val="0"/>
        <w:autoSpaceDN w:val="0"/>
        <w:adjustRightInd w:val="0"/>
        <w:rPr>
          <w:rFonts w:eastAsia="ArialMT" w:cs="ArialMT"/>
          <w:sz w:val="16"/>
        </w:rPr>
      </w:pPr>
    </w:p>
    <w:p w:rsidR="003E1BB1" w:rsidRPr="00C60FC9" w:rsidRDefault="003E1BB1" w:rsidP="001C3771">
      <w:pPr>
        <w:autoSpaceDE w:val="0"/>
        <w:autoSpaceDN w:val="0"/>
        <w:adjustRightInd w:val="0"/>
        <w:rPr>
          <w:rFonts w:eastAsia="ArialMT" w:cs="ArialMT"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5"/>
        <w:gridCol w:w="1088"/>
      </w:tblGrid>
      <w:tr w:rsidR="001C3771" w:rsidRPr="003D2432" w:rsidTr="00FB5443">
        <w:tc>
          <w:tcPr>
            <w:tcW w:w="9085" w:type="dxa"/>
            <w:shd w:val="clear" w:color="auto" w:fill="D9D9D9"/>
            <w:vAlign w:val="center"/>
          </w:tcPr>
          <w:p w:rsidR="001C3771" w:rsidRPr="003E1BB1" w:rsidRDefault="003E1BB1" w:rsidP="00EB567F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3E1BB1">
              <w:rPr>
                <w:rFonts w:cs="Arial-BoldMT"/>
                <w:b/>
                <w:bCs/>
              </w:rPr>
              <w:t>C3.2 Where does salt come from and why is it so important?</w:t>
            </w:r>
          </w:p>
        </w:tc>
        <w:tc>
          <w:tcPr>
            <w:tcW w:w="1088" w:type="dxa"/>
            <w:shd w:val="clear" w:color="auto" w:fill="D9D9D9"/>
            <w:vAlign w:val="center"/>
          </w:tcPr>
          <w:p w:rsidR="001C3771" w:rsidRPr="003D2432" w:rsidRDefault="001C3771" w:rsidP="00C60FC9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6"/>
                <w:szCs w:val="26"/>
              </w:rPr>
            </w:pPr>
            <w:r w:rsidRPr="003D2432">
              <w:rPr>
                <w:rFonts w:ascii="Comic Sans MS" w:hAnsi="Comic Sans MS"/>
                <w:b/>
                <w:sz w:val="26"/>
                <w:szCs w:val="26"/>
              </w:rPr>
              <w:t>R</w:t>
            </w:r>
            <w:r w:rsidR="00C60FC9">
              <w:rPr>
                <w:rFonts w:ascii="Comic Sans MS" w:hAnsi="Comic Sans MS"/>
                <w:b/>
                <w:sz w:val="26"/>
                <w:szCs w:val="26"/>
              </w:rPr>
              <w:t>.</w:t>
            </w:r>
            <w:r w:rsidRPr="003D2432">
              <w:rPr>
                <w:rFonts w:ascii="Comic Sans MS" w:hAnsi="Comic Sans MS"/>
                <w:b/>
                <w:sz w:val="26"/>
                <w:szCs w:val="26"/>
              </w:rPr>
              <w:t>A</w:t>
            </w:r>
            <w:r w:rsidR="00C60FC9">
              <w:rPr>
                <w:rFonts w:ascii="Comic Sans MS" w:hAnsi="Comic Sans MS"/>
                <w:b/>
                <w:sz w:val="26"/>
                <w:szCs w:val="26"/>
              </w:rPr>
              <w:t>.</w:t>
            </w:r>
            <w:r w:rsidRPr="003D2432">
              <w:rPr>
                <w:rFonts w:ascii="Comic Sans MS" w:hAnsi="Comic Sans MS"/>
                <w:b/>
                <w:sz w:val="26"/>
                <w:szCs w:val="26"/>
              </w:rPr>
              <w:t>G</w:t>
            </w:r>
            <w:r w:rsidR="00C60FC9">
              <w:rPr>
                <w:rFonts w:ascii="Comic Sans MS" w:hAnsi="Comic Sans MS"/>
                <w:b/>
                <w:sz w:val="26"/>
                <w:szCs w:val="26"/>
              </w:rPr>
              <w:t>.</w:t>
            </w:r>
          </w:p>
        </w:tc>
      </w:tr>
      <w:tr w:rsidR="001C3771" w:rsidRPr="003D2432" w:rsidTr="00FB5443">
        <w:tc>
          <w:tcPr>
            <w:tcW w:w="9085" w:type="dxa"/>
          </w:tcPr>
          <w:p w:rsidR="001C3771" w:rsidRPr="001C3771" w:rsidRDefault="003E1BB1" w:rsidP="00EB567F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>
              <w:rPr>
                <w:rFonts w:eastAsia="ArialMT"/>
                <w:szCs w:val="26"/>
              </w:rPr>
              <w:t xml:space="preserve">I </w:t>
            </w:r>
            <w:r w:rsidRPr="003E1BB1">
              <w:rPr>
                <w:rFonts w:eastAsia="ArialMT" w:cs="ArialMT"/>
              </w:rPr>
              <w:t>understand the importance of salt (sodium chloride) for the food industry, as a source of</w:t>
            </w:r>
            <w:r>
              <w:rPr>
                <w:rFonts w:eastAsia="ArialMT" w:cs="ArialMT"/>
              </w:rPr>
              <w:t xml:space="preserve"> </w:t>
            </w:r>
            <w:r w:rsidRPr="003E1BB1">
              <w:rPr>
                <w:rFonts w:eastAsia="ArialMT" w:cs="ArialMT"/>
              </w:rPr>
              <w:t>chemicals and to treat roads in winter</w:t>
            </w:r>
          </w:p>
        </w:tc>
        <w:tc>
          <w:tcPr>
            <w:tcW w:w="1088" w:type="dxa"/>
          </w:tcPr>
          <w:p w:rsidR="001C3771" w:rsidRPr="003D2432" w:rsidRDefault="001C3771" w:rsidP="00EB567F">
            <w:pPr>
              <w:rPr>
                <w:sz w:val="26"/>
                <w:szCs w:val="26"/>
              </w:rPr>
            </w:pPr>
          </w:p>
        </w:tc>
      </w:tr>
      <w:tr w:rsidR="001C3771" w:rsidRPr="003D2432" w:rsidTr="00FB5443">
        <w:tc>
          <w:tcPr>
            <w:tcW w:w="9085" w:type="dxa"/>
          </w:tcPr>
          <w:p w:rsidR="001C3771" w:rsidRPr="001C3771" w:rsidRDefault="003E1BB1" w:rsidP="00EB567F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>
              <w:rPr>
                <w:rFonts w:eastAsia="ArialMT"/>
                <w:szCs w:val="26"/>
              </w:rPr>
              <w:t xml:space="preserve">I can </w:t>
            </w:r>
            <w:r w:rsidRPr="003E1BB1">
              <w:rPr>
                <w:rFonts w:eastAsia="ArialMT" w:cs="ArialMT"/>
              </w:rPr>
              <w:t>recall that salt can be obtained from the sea or from underground salt deposits</w:t>
            </w:r>
          </w:p>
        </w:tc>
        <w:tc>
          <w:tcPr>
            <w:tcW w:w="1088" w:type="dxa"/>
          </w:tcPr>
          <w:p w:rsidR="001C3771" w:rsidRPr="003D2432" w:rsidRDefault="001C3771" w:rsidP="00EB567F">
            <w:pPr>
              <w:rPr>
                <w:sz w:val="26"/>
                <w:szCs w:val="26"/>
              </w:rPr>
            </w:pPr>
          </w:p>
        </w:tc>
      </w:tr>
      <w:tr w:rsidR="001C3771" w:rsidRPr="003D2432" w:rsidTr="003E1BB1">
        <w:tc>
          <w:tcPr>
            <w:tcW w:w="9085" w:type="dxa"/>
          </w:tcPr>
          <w:p w:rsidR="001C3771" w:rsidRPr="001C3771" w:rsidRDefault="003E1BB1" w:rsidP="00EB567F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>
              <w:rPr>
                <w:rFonts w:eastAsia="ArialMT"/>
                <w:szCs w:val="26"/>
              </w:rPr>
              <w:t xml:space="preserve">I </w:t>
            </w:r>
            <w:r w:rsidRPr="003E1BB1">
              <w:rPr>
                <w:rFonts w:eastAsia="ArialMT" w:cs="ArialMT"/>
              </w:rPr>
              <w:t>understand how underground salt can be obtained by mining, or by solution in water</w:t>
            </w:r>
          </w:p>
        </w:tc>
        <w:tc>
          <w:tcPr>
            <w:tcW w:w="1088" w:type="dxa"/>
          </w:tcPr>
          <w:p w:rsidR="001C3771" w:rsidRPr="003D2432" w:rsidRDefault="001C3771" w:rsidP="00EB567F">
            <w:pPr>
              <w:rPr>
                <w:sz w:val="26"/>
                <w:szCs w:val="26"/>
              </w:rPr>
            </w:pPr>
          </w:p>
        </w:tc>
      </w:tr>
      <w:tr w:rsidR="001C3771" w:rsidRPr="003D2432" w:rsidTr="003E1BB1">
        <w:tc>
          <w:tcPr>
            <w:tcW w:w="9085" w:type="dxa"/>
          </w:tcPr>
          <w:p w:rsidR="001C3771" w:rsidRPr="001C3771" w:rsidRDefault="003E1BB1" w:rsidP="00EB567F">
            <w:pPr>
              <w:autoSpaceDE w:val="0"/>
              <w:autoSpaceDN w:val="0"/>
              <w:adjustRightInd w:val="0"/>
              <w:rPr>
                <w:rFonts w:eastAsia="ArialMT" w:cs="ArialMT"/>
                <w:szCs w:val="26"/>
              </w:rPr>
            </w:pPr>
            <w:r>
              <w:rPr>
                <w:rFonts w:eastAsia="ArialMT" w:cs="ArialMT"/>
                <w:szCs w:val="26"/>
              </w:rPr>
              <w:t xml:space="preserve">I </w:t>
            </w:r>
            <w:r w:rsidRPr="003E1BB1">
              <w:rPr>
                <w:rFonts w:eastAsia="ArialMT" w:cs="ArialMT"/>
              </w:rPr>
              <w:t>understand why the method used to obtain salt may depend on how the salt is to be used</w:t>
            </w:r>
          </w:p>
        </w:tc>
        <w:tc>
          <w:tcPr>
            <w:tcW w:w="1088" w:type="dxa"/>
          </w:tcPr>
          <w:p w:rsidR="001C3771" w:rsidRPr="003D2432" w:rsidRDefault="001C3771" w:rsidP="00EB567F">
            <w:pPr>
              <w:rPr>
                <w:sz w:val="26"/>
                <w:szCs w:val="26"/>
              </w:rPr>
            </w:pPr>
          </w:p>
        </w:tc>
      </w:tr>
      <w:tr w:rsidR="001C3771" w:rsidRPr="003D2432" w:rsidTr="003E1BB1">
        <w:tc>
          <w:tcPr>
            <w:tcW w:w="9085" w:type="dxa"/>
          </w:tcPr>
          <w:p w:rsidR="001C3771" w:rsidRPr="001C3771" w:rsidRDefault="003E1BB1" w:rsidP="00EB567F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>
              <w:rPr>
                <w:rFonts w:eastAsia="ArialMT"/>
                <w:szCs w:val="26"/>
              </w:rPr>
              <w:t xml:space="preserve">I </w:t>
            </w:r>
            <w:r w:rsidRPr="003E1BB1">
              <w:rPr>
                <w:rFonts w:eastAsia="ArialMT" w:cs="ArialMT"/>
              </w:rPr>
              <w:t>understand how the methods of obtaining salt can have an impact on the environment</w:t>
            </w:r>
          </w:p>
        </w:tc>
        <w:tc>
          <w:tcPr>
            <w:tcW w:w="1088" w:type="dxa"/>
          </w:tcPr>
          <w:p w:rsidR="001C3771" w:rsidRPr="003D2432" w:rsidRDefault="001C3771" w:rsidP="00EB567F">
            <w:pPr>
              <w:rPr>
                <w:sz w:val="26"/>
                <w:szCs w:val="26"/>
              </w:rPr>
            </w:pPr>
          </w:p>
        </w:tc>
      </w:tr>
      <w:tr w:rsidR="001C3771" w:rsidRPr="003D2432" w:rsidTr="003E1BB1">
        <w:tc>
          <w:tcPr>
            <w:tcW w:w="9085" w:type="dxa"/>
          </w:tcPr>
          <w:p w:rsidR="001C3771" w:rsidRPr="001C3771" w:rsidRDefault="003E1BB1" w:rsidP="00EB567F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Cs w:val="26"/>
              </w:rPr>
            </w:pPr>
            <w:r w:rsidRPr="003E1BB1">
              <w:rPr>
                <w:rFonts w:cs="Arial-BoldMT"/>
                <w:bCs/>
                <w:szCs w:val="26"/>
              </w:rPr>
              <w:t>I</w:t>
            </w:r>
            <w:r>
              <w:rPr>
                <w:rFonts w:cs="Arial-BoldMT"/>
                <w:b/>
                <w:bCs/>
                <w:szCs w:val="26"/>
              </w:rPr>
              <w:t xml:space="preserve"> </w:t>
            </w:r>
            <w:r w:rsidRPr="003E1BB1">
              <w:rPr>
                <w:rFonts w:eastAsia="ArialMT" w:cs="ArialMT"/>
              </w:rPr>
              <w:t>understand the advantages of adding salt to food as flavouring and as a preservative</w:t>
            </w:r>
          </w:p>
        </w:tc>
        <w:tc>
          <w:tcPr>
            <w:tcW w:w="1088" w:type="dxa"/>
          </w:tcPr>
          <w:p w:rsidR="001C3771" w:rsidRPr="003D2432" w:rsidRDefault="001C3771" w:rsidP="00EB567F">
            <w:pPr>
              <w:rPr>
                <w:sz w:val="26"/>
                <w:szCs w:val="26"/>
              </w:rPr>
            </w:pPr>
          </w:p>
        </w:tc>
      </w:tr>
      <w:tr w:rsidR="001C3771" w:rsidRPr="003D2432" w:rsidTr="003E1BB1">
        <w:tc>
          <w:tcPr>
            <w:tcW w:w="9085" w:type="dxa"/>
          </w:tcPr>
          <w:p w:rsidR="001C3771" w:rsidRPr="001C3771" w:rsidRDefault="003E1BB1" w:rsidP="00EB567F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Cs w:val="26"/>
              </w:rPr>
            </w:pPr>
            <w:r w:rsidRPr="003E1BB1">
              <w:rPr>
                <w:rFonts w:cs="Arial-BoldMT"/>
                <w:bCs/>
                <w:szCs w:val="26"/>
              </w:rPr>
              <w:t>I can</w:t>
            </w:r>
            <w:r w:rsidRPr="003E1BB1">
              <w:rPr>
                <w:rFonts w:eastAsia="ArialMT" w:cs="ArialMT"/>
              </w:rPr>
              <w:t xml:space="preserve"> </w:t>
            </w:r>
            <w:r w:rsidRPr="003E1BB1">
              <w:rPr>
                <w:rFonts w:eastAsia="ArialMT" w:cs="ArialMT"/>
              </w:rPr>
              <w:t>recall the health implications of eating too much salt</w:t>
            </w:r>
          </w:p>
        </w:tc>
        <w:tc>
          <w:tcPr>
            <w:tcW w:w="1088" w:type="dxa"/>
          </w:tcPr>
          <w:p w:rsidR="001C3771" w:rsidRPr="003D2432" w:rsidRDefault="001C3771" w:rsidP="00EB567F">
            <w:pPr>
              <w:rPr>
                <w:sz w:val="26"/>
                <w:szCs w:val="26"/>
              </w:rPr>
            </w:pPr>
          </w:p>
        </w:tc>
      </w:tr>
      <w:tr w:rsidR="001C3771" w:rsidRPr="003D2432" w:rsidTr="003E1BB1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1C3771" w:rsidRDefault="003E1BB1" w:rsidP="00EB567F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>
              <w:rPr>
                <w:rFonts w:eastAsia="ArialMT"/>
                <w:szCs w:val="26"/>
              </w:rPr>
              <w:t>I can</w:t>
            </w:r>
            <w:r w:rsidRPr="003E1BB1">
              <w:rPr>
                <w:rFonts w:eastAsia="ArialMT" w:cs="ArialMT"/>
              </w:rPr>
              <w:t xml:space="preserve"> evaluate data related to the content of salt in food and health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D2432" w:rsidRDefault="001C3771" w:rsidP="00EB567F">
            <w:pPr>
              <w:rPr>
                <w:sz w:val="26"/>
                <w:szCs w:val="26"/>
              </w:rPr>
            </w:pPr>
          </w:p>
        </w:tc>
      </w:tr>
      <w:tr w:rsidR="001C3771" w:rsidRPr="003D2432" w:rsidTr="00A95841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BB1" w:rsidRPr="003E1BB1" w:rsidRDefault="00A95841" w:rsidP="003E1BB1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can </w:t>
            </w:r>
            <w:r w:rsidR="003E1BB1" w:rsidRPr="003E1BB1">
              <w:rPr>
                <w:rFonts w:eastAsia="ArialMT" w:cs="ArialMT"/>
              </w:rPr>
              <w:t>recall that Government departments, such as the Department of Health and the Department</w:t>
            </w:r>
            <w:r w:rsidR="003E1BB1">
              <w:rPr>
                <w:rFonts w:eastAsia="ArialMT" w:cs="ArialMT"/>
              </w:rPr>
              <w:t xml:space="preserve"> </w:t>
            </w:r>
            <w:r w:rsidR="003E1BB1" w:rsidRPr="003E1BB1">
              <w:rPr>
                <w:rFonts w:eastAsia="ArialMT" w:cs="ArialMT"/>
              </w:rPr>
              <w:t>for Environment, Food and Rural Affairs, have a role in:</w:t>
            </w:r>
          </w:p>
          <w:p w:rsidR="001C3771" w:rsidRPr="001C3771" w:rsidRDefault="00A95841" w:rsidP="003E1BB1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>
              <w:rPr>
                <w:rFonts w:eastAsia="ArialMT" w:cs="ArialMT"/>
              </w:rPr>
              <w:t>a)</w:t>
            </w:r>
            <w:r w:rsidR="003E1BB1" w:rsidRPr="003E1BB1">
              <w:rPr>
                <w:rFonts w:eastAsia="ArialMT" w:cs="ArialMT"/>
              </w:rPr>
              <w:t xml:space="preserve"> carrying out risk assessments in relation to chemicals in food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D2432" w:rsidRDefault="001C3771" w:rsidP="00EB567F">
            <w:pPr>
              <w:rPr>
                <w:sz w:val="26"/>
                <w:szCs w:val="26"/>
              </w:rPr>
            </w:pPr>
          </w:p>
        </w:tc>
      </w:tr>
      <w:tr w:rsidR="00C60FC9" w:rsidRPr="003D2432" w:rsidTr="00A95841"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1C3771" w:rsidRDefault="00A95841" w:rsidP="00EB567F">
            <w:pPr>
              <w:autoSpaceDE w:val="0"/>
              <w:autoSpaceDN w:val="0"/>
              <w:adjustRightInd w:val="0"/>
              <w:rPr>
                <w:rFonts w:eastAsia="ArialMT"/>
                <w:b/>
                <w:szCs w:val="26"/>
              </w:rPr>
            </w:pPr>
            <w:r>
              <w:rPr>
                <w:rFonts w:eastAsia="ArialMT" w:cs="ArialMT"/>
              </w:rPr>
              <w:t>b)</w:t>
            </w:r>
            <w:r w:rsidRPr="003E1BB1">
              <w:rPr>
                <w:rFonts w:eastAsia="ArialMT" w:cs="ArialMT"/>
              </w:rPr>
              <w:t xml:space="preserve"> advising the public in relation to the effect of food on health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D2432" w:rsidRDefault="001C3771" w:rsidP="00EB567F">
            <w:pPr>
              <w:rPr>
                <w:sz w:val="26"/>
                <w:szCs w:val="26"/>
              </w:rPr>
            </w:pPr>
          </w:p>
        </w:tc>
      </w:tr>
    </w:tbl>
    <w:p w:rsidR="003E1BB1" w:rsidRDefault="003E1BB1" w:rsidP="003E1BB1">
      <w:pPr>
        <w:rPr>
          <w:b/>
          <w:sz w:val="4"/>
          <w:szCs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5"/>
        <w:gridCol w:w="1088"/>
      </w:tblGrid>
      <w:tr w:rsidR="003E1BB1" w:rsidRPr="003D2432" w:rsidTr="00A95841">
        <w:tc>
          <w:tcPr>
            <w:tcW w:w="9085" w:type="dxa"/>
            <w:shd w:val="clear" w:color="auto" w:fill="D9D9D9"/>
            <w:vAlign w:val="center"/>
          </w:tcPr>
          <w:p w:rsidR="003E1BB1" w:rsidRPr="00A95841" w:rsidRDefault="00A95841" w:rsidP="00E017E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A95841">
              <w:rPr>
                <w:rFonts w:cs="Arial-BoldMT"/>
                <w:b/>
                <w:bCs/>
              </w:rPr>
              <w:lastRenderedPageBreak/>
              <w:t>C3.3 Why do we need chemicals such as alkalis and chlorine and how do we make them?</w:t>
            </w:r>
          </w:p>
        </w:tc>
        <w:tc>
          <w:tcPr>
            <w:tcW w:w="1088" w:type="dxa"/>
            <w:shd w:val="clear" w:color="auto" w:fill="D9D9D9"/>
            <w:vAlign w:val="center"/>
          </w:tcPr>
          <w:p w:rsidR="003E1BB1" w:rsidRPr="003D2432" w:rsidRDefault="003E1BB1" w:rsidP="00E017EB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6"/>
                <w:szCs w:val="26"/>
              </w:rPr>
            </w:pPr>
            <w:r w:rsidRPr="003D2432">
              <w:rPr>
                <w:rFonts w:ascii="Comic Sans MS" w:hAnsi="Comic Sans MS"/>
                <w:b/>
                <w:sz w:val="26"/>
                <w:szCs w:val="26"/>
              </w:rPr>
              <w:t>R</w:t>
            </w:r>
            <w:r>
              <w:rPr>
                <w:rFonts w:ascii="Comic Sans MS" w:hAnsi="Comic Sans MS"/>
                <w:b/>
                <w:sz w:val="26"/>
                <w:szCs w:val="26"/>
              </w:rPr>
              <w:t>.</w:t>
            </w:r>
            <w:r w:rsidRPr="003D2432">
              <w:rPr>
                <w:rFonts w:ascii="Comic Sans MS" w:hAnsi="Comic Sans MS"/>
                <w:b/>
                <w:sz w:val="26"/>
                <w:szCs w:val="26"/>
              </w:rPr>
              <w:t>A</w:t>
            </w:r>
            <w:r>
              <w:rPr>
                <w:rFonts w:ascii="Comic Sans MS" w:hAnsi="Comic Sans MS"/>
                <w:b/>
                <w:sz w:val="26"/>
                <w:szCs w:val="26"/>
              </w:rPr>
              <w:t>.</w:t>
            </w:r>
            <w:r w:rsidRPr="003D2432">
              <w:rPr>
                <w:rFonts w:ascii="Comic Sans MS" w:hAnsi="Comic Sans MS"/>
                <w:b/>
                <w:sz w:val="26"/>
                <w:szCs w:val="26"/>
              </w:rPr>
              <w:t>G</w:t>
            </w:r>
            <w:r>
              <w:rPr>
                <w:rFonts w:ascii="Comic Sans MS" w:hAnsi="Comic Sans MS"/>
                <w:b/>
                <w:sz w:val="26"/>
                <w:szCs w:val="26"/>
              </w:rPr>
              <w:t>.</w:t>
            </w:r>
          </w:p>
        </w:tc>
      </w:tr>
      <w:tr w:rsidR="003E1BB1" w:rsidRPr="003D2432" w:rsidTr="00A95841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A95841" w:rsidRDefault="00A95841" w:rsidP="00E017E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A95841">
              <w:rPr>
                <w:rFonts w:eastAsia="ArialMT"/>
                <w:szCs w:val="26"/>
              </w:rPr>
              <w:t>I can</w:t>
            </w:r>
            <w:r w:rsidRPr="00A95841">
              <w:rPr>
                <w:rFonts w:eastAsia="ArialMT"/>
                <w:b/>
                <w:szCs w:val="26"/>
              </w:rPr>
              <w:t xml:space="preserve"> </w:t>
            </w:r>
            <w:r w:rsidRPr="00A95841">
              <w:rPr>
                <w:rFonts w:eastAsia="ArialMT" w:cs="ArialMT"/>
              </w:rPr>
              <w:t>recall that, even before industrialisation, alkalis were needed to neutralise acid soils, make</w:t>
            </w:r>
            <w:r>
              <w:rPr>
                <w:rFonts w:eastAsia="ArialMT" w:cs="ArialMT"/>
              </w:rPr>
              <w:t xml:space="preserve"> </w:t>
            </w:r>
            <w:r w:rsidRPr="00A95841">
              <w:rPr>
                <w:rFonts w:eastAsia="ArialMT" w:cs="ArialMT"/>
              </w:rPr>
              <w:t>chemicals that bind natural dyes to cloth, convert fats and oils into soap and to manufacture</w:t>
            </w:r>
            <w:r>
              <w:rPr>
                <w:rFonts w:eastAsia="ArialMT" w:cs="ArialMT"/>
              </w:rPr>
              <w:t xml:space="preserve"> </w:t>
            </w:r>
            <w:r w:rsidRPr="00A95841">
              <w:rPr>
                <w:rFonts w:eastAsia="ArialMT" w:cs="ArialMT"/>
              </w:rPr>
              <w:t>glass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3D2432" w:rsidRDefault="003E1BB1" w:rsidP="00E017EB">
            <w:pPr>
              <w:rPr>
                <w:sz w:val="26"/>
                <w:szCs w:val="26"/>
              </w:rPr>
            </w:pPr>
          </w:p>
        </w:tc>
      </w:tr>
      <w:tr w:rsidR="003E1BB1" w:rsidRPr="003D2432" w:rsidTr="00E017EB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1C3771" w:rsidRDefault="00A95841" w:rsidP="00E017EB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>
              <w:rPr>
                <w:rFonts w:eastAsia="ArialMT"/>
                <w:szCs w:val="26"/>
              </w:rPr>
              <w:t xml:space="preserve">I can </w:t>
            </w:r>
            <w:r w:rsidRPr="00A95841">
              <w:rPr>
                <w:rFonts w:eastAsia="ArialMT" w:cs="ArialMT"/>
              </w:rPr>
              <w:t>recall that traditional sources of alkali included burnt wood or stale urine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3D2432" w:rsidRDefault="003E1BB1" w:rsidP="00E017EB">
            <w:pPr>
              <w:rPr>
                <w:sz w:val="26"/>
                <w:szCs w:val="26"/>
              </w:rPr>
            </w:pPr>
          </w:p>
        </w:tc>
      </w:tr>
      <w:tr w:rsidR="003E1BB1" w:rsidRPr="003D2432" w:rsidTr="00E017EB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1C3771" w:rsidRDefault="00A95841" w:rsidP="00E017EB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>
              <w:rPr>
                <w:rFonts w:eastAsia="ArialMT"/>
                <w:szCs w:val="26"/>
              </w:rPr>
              <w:t xml:space="preserve">I </w:t>
            </w:r>
            <w:r w:rsidRPr="00A95841">
              <w:rPr>
                <w:rFonts w:eastAsia="ArialMT" w:cs="ArialMT"/>
              </w:rPr>
              <w:t>understand that alkalis neutralise acids to make salts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3D2432" w:rsidRDefault="003E1BB1" w:rsidP="00E017EB">
            <w:pPr>
              <w:rPr>
                <w:sz w:val="26"/>
                <w:szCs w:val="26"/>
              </w:rPr>
            </w:pPr>
          </w:p>
        </w:tc>
      </w:tr>
      <w:tr w:rsidR="003E1BB1" w:rsidRPr="003D2432" w:rsidTr="00E017EB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F14F52" w:rsidRDefault="00A95841" w:rsidP="00E017EB">
            <w:pPr>
              <w:autoSpaceDE w:val="0"/>
              <w:autoSpaceDN w:val="0"/>
              <w:adjustRightInd w:val="0"/>
              <w:rPr>
                <w:rFonts w:eastAsia="ArialMT"/>
                <w:szCs w:val="26"/>
                <w:highlight w:val="yellow"/>
              </w:rPr>
            </w:pPr>
            <w:r w:rsidRPr="00F14F52">
              <w:rPr>
                <w:rFonts w:eastAsia="ArialMT"/>
                <w:b/>
                <w:szCs w:val="26"/>
                <w:highlight w:val="yellow"/>
              </w:rPr>
              <w:t>I can</w:t>
            </w:r>
            <w:r w:rsidRPr="00F14F52">
              <w:rPr>
                <w:rFonts w:eastAsia="ArialMT"/>
                <w:szCs w:val="26"/>
                <w:highlight w:val="yellow"/>
              </w:rPr>
              <w:t xml:space="preserve"> </w:t>
            </w:r>
            <w:r w:rsidRPr="00F14F52">
              <w:rPr>
                <w:rFonts w:cs="Arial-BoldMT"/>
                <w:b/>
                <w:bCs/>
                <w:highlight w:val="yellow"/>
              </w:rPr>
              <w:t>recall that soluble hydroxides and carbonates are alkalis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3D2432" w:rsidRDefault="003E1BB1" w:rsidP="00E017EB">
            <w:pPr>
              <w:rPr>
                <w:sz w:val="26"/>
                <w:szCs w:val="26"/>
              </w:rPr>
            </w:pPr>
          </w:p>
        </w:tc>
      </w:tr>
      <w:tr w:rsidR="003E1BB1" w:rsidRPr="003D2432" w:rsidTr="00E017EB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F14F52" w:rsidRDefault="00A95841" w:rsidP="00E017EB">
            <w:pPr>
              <w:autoSpaceDE w:val="0"/>
              <w:autoSpaceDN w:val="0"/>
              <w:adjustRightInd w:val="0"/>
              <w:rPr>
                <w:rFonts w:eastAsia="ArialMT"/>
                <w:szCs w:val="26"/>
                <w:highlight w:val="yellow"/>
              </w:rPr>
            </w:pPr>
            <w:r w:rsidRPr="00F14F52">
              <w:rPr>
                <w:rFonts w:eastAsia="ArialMT"/>
                <w:b/>
                <w:szCs w:val="26"/>
                <w:highlight w:val="yellow"/>
              </w:rPr>
              <w:t xml:space="preserve">I can </w:t>
            </w:r>
            <w:r w:rsidRPr="00F14F52">
              <w:rPr>
                <w:rFonts w:cs="Arial-BoldMT"/>
                <w:b/>
                <w:bCs/>
                <w:highlight w:val="yellow"/>
              </w:rPr>
              <w:t>predict the products of the reactions of soluble hydroxides and carbonates with acids</w:t>
            </w:r>
            <w:bookmarkStart w:id="0" w:name="_GoBack"/>
            <w:bookmarkEnd w:id="0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3D2432" w:rsidRDefault="003E1BB1" w:rsidP="00E017EB">
            <w:pPr>
              <w:rPr>
                <w:sz w:val="26"/>
                <w:szCs w:val="26"/>
              </w:rPr>
            </w:pPr>
          </w:p>
        </w:tc>
      </w:tr>
      <w:tr w:rsidR="003E1BB1" w:rsidRPr="003D2432" w:rsidTr="00E017EB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1C3771" w:rsidRDefault="00A95841" w:rsidP="00E017EB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>
              <w:rPr>
                <w:rFonts w:eastAsia="ArialMT"/>
                <w:szCs w:val="26"/>
              </w:rPr>
              <w:t xml:space="preserve">I </w:t>
            </w:r>
            <w:r w:rsidRPr="00A95841">
              <w:rPr>
                <w:rFonts w:eastAsia="ArialMT" w:cs="ArialMT"/>
              </w:rPr>
              <w:t>understand that increased industrialisation led to a shortage of alkali in the nineteenth century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3D2432" w:rsidRDefault="003E1BB1" w:rsidP="00E017EB">
            <w:pPr>
              <w:rPr>
                <w:sz w:val="26"/>
                <w:szCs w:val="26"/>
              </w:rPr>
            </w:pPr>
          </w:p>
        </w:tc>
      </w:tr>
      <w:tr w:rsidR="003E1BB1" w:rsidRPr="003D2432" w:rsidTr="00E017EB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1C3771" w:rsidRDefault="00A95841" w:rsidP="00E017EB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>
              <w:rPr>
                <w:rFonts w:eastAsia="ArialMT"/>
                <w:szCs w:val="26"/>
              </w:rPr>
              <w:t xml:space="preserve">I </w:t>
            </w:r>
            <w:r w:rsidRPr="00A95841">
              <w:rPr>
                <w:rFonts w:eastAsia="ArialMT" w:cs="ArialMT"/>
              </w:rPr>
              <w:t>understand that the first process for manufacturing alkali from salt and limestone using coal</w:t>
            </w:r>
            <w:r>
              <w:rPr>
                <w:rFonts w:eastAsia="ArialMT" w:cs="ArialMT"/>
              </w:rPr>
              <w:t xml:space="preserve"> </w:t>
            </w:r>
            <w:r w:rsidRPr="00A95841">
              <w:rPr>
                <w:rFonts w:eastAsia="ArialMT" w:cs="ArialMT"/>
              </w:rPr>
              <w:t>as a fuel caused pollution by releasing large volumes of an acid gas (hydrogen chloride) and</w:t>
            </w:r>
            <w:r>
              <w:rPr>
                <w:rFonts w:eastAsia="ArialMT" w:cs="ArialMT"/>
              </w:rPr>
              <w:t xml:space="preserve"> </w:t>
            </w:r>
            <w:r w:rsidRPr="00A95841">
              <w:rPr>
                <w:rFonts w:eastAsia="ArialMT" w:cs="ArialMT"/>
              </w:rPr>
              <w:t>creating great heaps of waste that slowly released a toxic and foul smelling gas (hydrogen</w:t>
            </w:r>
            <w:r>
              <w:rPr>
                <w:rFonts w:eastAsia="ArialMT" w:cs="ArialMT"/>
              </w:rPr>
              <w:t xml:space="preserve"> </w:t>
            </w:r>
            <w:proofErr w:type="spellStart"/>
            <w:r w:rsidRPr="00A95841">
              <w:rPr>
                <w:rFonts w:eastAsia="ArialMT" w:cs="ArialMT"/>
              </w:rPr>
              <w:t>sulfide</w:t>
            </w:r>
            <w:proofErr w:type="spellEnd"/>
            <w:r w:rsidRPr="00A95841">
              <w:rPr>
                <w:rFonts w:eastAsia="ArialMT" w:cs="ArialMT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3D2432" w:rsidRDefault="003E1BB1" w:rsidP="00E017EB">
            <w:pPr>
              <w:rPr>
                <w:sz w:val="26"/>
                <w:szCs w:val="26"/>
              </w:rPr>
            </w:pPr>
          </w:p>
        </w:tc>
      </w:tr>
      <w:tr w:rsidR="003E1BB1" w:rsidRPr="003D2432" w:rsidTr="00E017EB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1C3771" w:rsidRDefault="00A95841" w:rsidP="00E017EB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>
              <w:rPr>
                <w:rFonts w:eastAsia="ArialMT"/>
                <w:szCs w:val="26"/>
              </w:rPr>
              <w:t xml:space="preserve">I </w:t>
            </w:r>
            <w:r w:rsidRPr="00A95841">
              <w:rPr>
                <w:rFonts w:eastAsia="ArialMT" w:cs="ArialMT"/>
              </w:rPr>
              <w:t>understand that pollution problems can sometimes be solved by turning wastes into useful</w:t>
            </w:r>
            <w:r>
              <w:rPr>
                <w:rFonts w:eastAsia="ArialMT" w:cs="ArialMT"/>
              </w:rPr>
              <w:t xml:space="preserve"> </w:t>
            </w:r>
            <w:r w:rsidRPr="00A95841">
              <w:rPr>
                <w:rFonts w:eastAsia="ArialMT" w:cs="ArialMT"/>
              </w:rPr>
              <w:t>chemicals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3D2432" w:rsidRDefault="003E1BB1" w:rsidP="00E017EB">
            <w:pPr>
              <w:rPr>
                <w:sz w:val="26"/>
                <w:szCs w:val="26"/>
              </w:rPr>
            </w:pPr>
          </w:p>
        </w:tc>
      </w:tr>
      <w:tr w:rsidR="003E1BB1" w:rsidRPr="003D2432" w:rsidTr="00E017EB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1C3771" w:rsidRDefault="00A95841" w:rsidP="00E017EB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>
              <w:rPr>
                <w:rFonts w:eastAsia="ArialMT"/>
                <w:szCs w:val="26"/>
              </w:rPr>
              <w:t xml:space="preserve">I </w:t>
            </w:r>
            <w:r w:rsidRPr="00A95841">
              <w:rPr>
                <w:rFonts w:eastAsia="ArialMT" w:cs="ArialMT"/>
              </w:rPr>
              <w:t>understand that oxidation can convert hydrogen chloride to chlorine, and that the properties of</w:t>
            </w:r>
            <w:r>
              <w:rPr>
                <w:rFonts w:eastAsia="ArialMT" w:cs="ArialMT"/>
              </w:rPr>
              <w:t xml:space="preserve"> </w:t>
            </w:r>
            <w:r w:rsidRPr="00A95841">
              <w:rPr>
                <w:rFonts w:eastAsia="ArialMT" w:cs="ArialMT"/>
              </w:rPr>
              <w:t>a compound are completely different from the elements from which it is made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3D2432" w:rsidRDefault="003E1BB1" w:rsidP="00E017EB">
            <w:pPr>
              <w:rPr>
                <w:sz w:val="26"/>
                <w:szCs w:val="26"/>
              </w:rPr>
            </w:pPr>
          </w:p>
        </w:tc>
      </w:tr>
      <w:tr w:rsidR="003E1BB1" w:rsidRPr="003D2432" w:rsidTr="00E017EB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1C3771" w:rsidRDefault="00A95841" w:rsidP="00E017EB">
            <w:pPr>
              <w:autoSpaceDE w:val="0"/>
              <w:autoSpaceDN w:val="0"/>
              <w:adjustRightInd w:val="0"/>
              <w:rPr>
                <w:rFonts w:eastAsia="ArialMT" w:cs="ArialMT"/>
                <w:szCs w:val="26"/>
              </w:rPr>
            </w:pPr>
            <w:r>
              <w:rPr>
                <w:rFonts w:eastAsia="ArialMT" w:cs="ArialMT"/>
                <w:szCs w:val="26"/>
              </w:rPr>
              <w:t xml:space="preserve">I can </w:t>
            </w:r>
            <w:r w:rsidRPr="00A95841">
              <w:rPr>
                <w:rFonts w:eastAsia="ArialMT" w:cs="ArialMT"/>
              </w:rPr>
              <w:t>recall that chlorine is used to kill microorganisms in domestic water supplies and as a bleach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3D2432" w:rsidRDefault="003E1BB1" w:rsidP="00E017EB">
            <w:pPr>
              <w:rPr>
                <w:sz w:val="26"/>
                <w:szCs w:val="26"/>
              </w:rPr>
            </w:pPr>
          </w:p>
        </w:tc>
      </w:tr>
      <w:tr w:rsidR="003E1BB1" w:rsidRPr="003D2432" w:rsidTr="00E017EB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1C3771" w:rsidRDefault="00A95841" w:rsidP="00E017EB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>
              <w:rPr>
                <w:rFonts w:eastAsia="ArialMT"/>
                <w:szCs w:val="26"/>
              </w:rPr>
              <w:t xml:space="preserve">I </w:t>
            </w:r>
            <w:r w:rsidRPr="00A95841">
              <w:rPr>
                <w:rFonts w:eastAsia="ArialMT" w:cs="ArialMT"/>
              </w:rPr>
              <w:t>understand how the introduction of chlorination to treat drinking water made a major</w:t>
            </w:r>
            <w:r>
              <w:rPr>
                <w:rFonts w:eastAsia="ArialMT" w:cs="ArialMT"/>
              </w:rPr>
              <w:t xml:space="preserve"> </w:t>
            </w:r>
            <w:r w:rsidRPr="00A95841">
              <w:rPr>
                <w:rFonts w:eastAsia="ArialMT" w:cs="ArialMT"/>
              </w:rPr>
              <w:t>contribution to public health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3D2432" w:rsidRDefault="003E1BB1" w:rsidP="00E017EB">
            <w:pPr>
              <w:rPr>
                <w:sz w:val="26"/>
                <w:szCs w:val="26"/>
              </w:rPr>
            </w:pPr>
          </w:p>
        </w:tc>
      </w:tr>
      <w:tr w:rsidR="003E1BB1" w:rsidRPr="003D2432" w:rsidTr="00E017EB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1C3771" w:rsidRDefault="00A95841" w:rsidP="00E017EB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>
              <w:rPr>
                <w:rFonts w:eastAsia="ArialMT"/>
                <w:szCs w:val="26"/>
              </w:rPr>
              <w:t xml:space="preserve">I can </w:t>
            </w:r>
            <w:r w:rsidRPr="00A95841">
              <w:rPr>
                <w:rFonts w:eastAsia="ArialMT" w:cs="ArialMT"/>
              </w:rPr>
              <w:t>interpret data about the effects of polluted water on health and the impact of water treatment</w:t>
            </w:r>
            <w:r>
              <w:rPr>
                <w:rFonts w:eastAsia="ArialMT" w:cs="ArialMT"/>
              </w:rPr>
              <w:t xml:space="preserve"> </w:t>
            </w:r>
            <w:r w:rsidRPr="00A95841">
              <w:rPr>
                <w:rFonts w:eastAsia="ArialMT" w:cs="ArialMT"/>
              </w:rPr>
              <w:t>with chlorine to control disease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3D2432" w:rsidRDefault="003E1BB1" w:rsidP="00E017EB">
            <w:pPr>
              <w:rPr>
                <w:sz w:val="26"/>
                <w:szCs w:val="26"/>
              </w:rPr>
            </w:pPr>
          </w:p>
        </w:tc>
      </w:tr>
      <w:tr w:rsidR="003E1BB1" w:rsidRPr="003D2432" w:rsidTr="00E017EB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1C3771" w:rsidRDefault="00A95841" w:rsidP="00E017EB">
            <w:pPr>
              <w:autoSpaceDE w:val="0"/>
              <w:autoSpaceDN w:val="0"/>
              <w:adjustRightInd w:val="0"/>
              <w:rPr>
                <w:rFonts w:eastAsia="ArialMT" w:cs="ArialMT"/>
                <w:szCs w:val="26"/>
              </w:rPr>
            </w:pPr>
            <w:r>
              <w:rPr>
                <w:rFonts w:eastAsia="ArialMT" w:cs="ArialMT"/>
                <w:szCs w:val="26"/>
              </w:rPr>
              <w:t xml:space="preserve">I </w:t>
            </w:r>
            <w:r w:rsidRPr="00A95841">
              <w:rPr>
                <w:rFonts w:eastAsia="ArialMT" w:cs="ArialMT"/>
              </w:rPr>
              <w:t>understand that there may be disadvantages of chlorinating drinking water, including possible</w:t>
            </w:r>
            <w:r>
              <w:rPr>
                <w:rFonts w:eastAsia="ArialMT" w:cs="ArialMT"/>
              </w:rPr>
              <w:t xml:space="preserve"> </w:t>
            </w:r>
            <w:r w:rsidRPr="00A95841">
              <w:rPr>
                <w:rFonts w:eastAsia="ArialMT" w:cs="ArialMT"/>
              </w:rPr>
              <w:t>health problems from traces of chemicals formed by reaction of chlorine with organic materials</w:t>
            </w:r>
            <w:r>
              <w:rPr>
                <w:rFonts w:eastAsia="ArialMT" w:cs="ArialMT"/>
              </w:rPr>
              <w:t xml:space="preserve"> </w:t>
            </w:r>
            <w:r w:rsidRPr="00A95841">
              <w:rPr>
                <w:rFonts w:eastAsia="ArialMT" w:cs="ArialMT"/>
              </w:rPr>
              <w:t>in the water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3D2432" w:rsidRDefault="003E1BB1" w:rsidP="00E017EB">
            <w:pPr>
              <w:rPr>
                <w:sz w:val="26"/>
                <w:szCs w:val="26"/>
              </w:rPr>
            </w:pPr>
          </w:p>
        </w:tc>
      </w:tr>
      <w:tr w:rsidR="003E1BB1" w:rsidRPr="003D2432" w:rsidTr="00E017EB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1C3771" w:rsidRDefault="00A95841" w:rsidP="00E017EB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>
              <w:rPr>
                <w:rFonts w:eastAsia="ArialMT"/>
                <w:szCs w:val="26"/>
              </w:rPr>
              <w:t xml:space="preserve">I </w:t>
            </w:r>
            <w:r w:rsidRPr="00A95841">
              <w:rPr>
                <w:rFonts w:eastAsia="ArialMT" w:cs="ArialMT"/>
              </w:rPr>
              <w:t>understand that an electric current can be used to bring about chemical change and make</w:t>
            </w:r>
            <w:r>
              <w:rPr>
                <w:rFonts w:eastAsia="ArialMT" w:cs="ArialMT"/>
              </w:rPr>
              <w:t xml:space="preserve"> </w:t>
            </w:r>
            <w:r w:rsidRPr="00A95841">
              <w:rPr>
                <w:rFonts w:eastAsia="ArialMT" w:cs="ArialMT"/>
              </w:rPr>
              <w:t>new chemicals through a process called electrolysis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1" w:rsidRPr="003D2432" w:rsidRDefault="003E1BB1" w:rsidP="00E017EB">
            <w:pPr>
              <w:rPr>
                <w:sz w:val="26"/>
                <w:szCs w:val="26"/>
              </w:rPr>
            </w:pPr>
          </w:p>
        </w:tc>
      </w:tr>
      <w:tr w:rsidR="00A95841" w:rsidRPr="003D2432" w:rsidTr="00E017EB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41" w:rsidRPr="001C3771" w:rsidRDefault="00A95841" w:rsidP="00E017EB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>
              <w:rPr>
                <w:rFonts w:eastAsia="ArialMT" w:cs="ArialMT"/>
              </w:rPr>
              <w:t xml:space="preserve">I can </w:t>
            </w:r>
            <w:r w:rsidRPr="00A95841">
              <w:rPr>
                <w:rFonts w:eastAsia="ArialMT" w:cs="ArialMT"/>
              </w:rPr>
              <w:t>recall that chlorine is now obtained by the electrolysis of salt solution (brine)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41" w:rsidRPr="003D2432" w:rsidRDefault="00A95841" w:rsidP="00E017EB">
            <w:pPr>
              <w:rPr>
                <w:sz w:val="26"/>
                <w:szCs w:val="26"/>
              </w:rPr>
            </w:pPr>
          </w:p>
        </w:tc>
      </w:tr>
      <w:tr w:rsidR="00A95841" w:rsidRPr="003D2432" w:rsidTr="00A95841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41" w:rsidRPr="00A95841" w:rsidRDefault="00A95841" w:rsidP="00E017E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can </w:t>
            </w:r>
            <w:r w:rsidRPr="00A95841">
              <w:rPr>
                <w:rFonts w:eastAsia="ArialMT" w:cs="ArialMT"/>
              </w:rPr>
              <w:t>recall examples of important uses by industry of the sodium hydroxide, chlorine and hydrogen</w:t>
            </w:r>
            <w:r>
              <w:rPr>
                <w:rFonts w:eastAsia="ArialMT" w:cs="ArialMT"/>
              </w:rPr>
              <w:t xml:space="preserve"> </w:t>
            </w:r>
            <w:r w:rsidRPr="00A95841">
              <w:rPr>
                <w:rFonts w:eastAsia="ArialMT" w:cs="ArialMT"/>
              </w:rPr>
              <w:t>produced by electrolysis of brine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41" w:rsidRPr="003D2432" w:rsidRDefault="00A95841" w:rsidP="00E017EB">
            <w:pPr>
              <w:rPr>
                <w:sz w:val="26"/>
                <w:szCs w:val="26"/>
              </w:rPr>
            </w:pPr>
          </w:p>
        </w:tc>
      </w:tr>
      <w:tr w:rsidR="00A95841" w:rsidRPr="003D2432" w:rsidTr="00A95841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41" w:rsidRPr="00A95841" w:rsidRDefault="00A95841" w:rsidP="00E017E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can </w:t>
            </w:r>
            <w:r w:rsidRPr="00A95841">
              <w:rPr>
                <w:rFonts w:eastAsia="ArialMT" w:cs="ArialMT"/>
              </w:rPr>
              <w:t>interpret data about the environmental impact of the large scale electrolysis of brine.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41" w:rsidRPr="003D2432" w:rsidRDefault="00A95841" w:rsidP="00E017EB">
            <w:pPr>
              <w:rPr>
                <w:sz w:val="26"/>
                <w:szCs w:val="26"/>
              </w:rPr>
            </w:pPr>
          </w:p>
        </w:tc>
      </w:tr>
    </w:tbl>
    <w:p w:rsidR="00BC52DB" w:rsidRDefault="00BC52DB" w:rsidP="00BC52DB">
      <w:pPr>
        <w:pStyle w:val="TableText10ptnumbered"/>
        <w:ind w:left="0" w:firstLine="0"/>
        <w:rPr>
          <w:rFonts w:ascii="Comic Sans MS" w:hAnsi="Comic Sans MS"/>
          <w:b/>
        </w:rPr>
      </w:pPr>
    </w:p>
    <w:p w:rsidR="00BC52DB" w:rsidRDefault="00BC52DB">
      <w:pPr>
        <w:rPr>
          <w:b/>
        </w:rPr>
      </w:pPr>
      <w:r>
        <w:rPr>
          <w:b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5"/>
        <w:gridCol w:w="1088"/>
      </w:tblGrid>
      <w:tr w:rsidR="00BC52DB" w:rsidRPr="003D2432" w:rsidTr="00E017EB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2DB" w:rsidRPr="00BC52DB" w:rsidRDefault="00BC52DB" w:rsidP="00E017E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C52DB">
              <w:rPr>
                <w:rFonts w:cs="Arial-BoldMT"/>
                <w:b/>
                <w:bCs/>
              </w:rPr>
              <w:lastRenderedPageBreak/>
              <w:t>C3.4 What can we do to make our use of chemicals safe and sustainable?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2DB" w:rsidRPr="00A95841" w:rsidRDefault="00BC52DB" w:rsidP="00E017EB">
            <w:pPr>
              <w:rPr>
                <w:sz w:val="26"/>
                <w:szCs w:val="26"/>
              </w:rPr>
            </w:pPr>
            <w:r w:rsidRPr="00A95841">
              <w:rPr>
                <w:sz w:val="26"/>
                <w:szCs w:val="26"/>
              </w:rPr>
              <w:t>R.A.G.</w:t>
            </w:r>
          </w:p>
        </w:tc>
      </w:tr>
      <w:tr w:rsidR="00BC52DB" w:rsidRPr="003D2432" w:rsidTr="00E017EB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B" w:rsidRPr="00A95841" w:rsidRDefault="00BC52DB" w:rsidP="00E017E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</w:t>
            </w:r>
            <w:r w:rsidRPr="00BC52DB">
              <w:rPr>
                <w:rFonts w:eastAsia="ArialMT" w:cs="ArialMT"/>
              </w:rPr>
              <w:t>understand that th</w:t>
            </w:r>
            <w:r>
              <w:rPr>
                <w:rFonts w:eastAsia="ArialMT" w:cs="ArialMT"/>
              </w:rPr>
              <w:t>ere is a large number of industr</w:t>
            </w:r>
            <w:r w:rsidRPr="00BC52DB">
              <w:rPr>
                <w:rFonts w:eastAsia="ArialMT" w:cs="ArialMT"/>
              </w:rPr>
              <w:t>ial chemicals with many widespread uses,</w:t>
            </w:r>
            <w:r>
              <w:rPr>
                <w:rFonts w:eastAsia="ArialMT" w:cs="ArialMT"/>
              </w:rPr>
              <w:t xml:space="preserve"> </w:t>
            </w:r>
            <w:r w:rsidRPr="00BC52DB">
              <w:rPr>
                <w:rFonts w:eastAsia="ArialMT" w:cs="ArialMT"/>
              </w:rPr>
              <w:t>including consumer products, for which there is inadequate data to judge whether they are</w:t>
            </w:r>
            <w:r>
              <w:rPr>
                <w:rFonts w:eastAsia="ArialMT" w:cs="ArialMT"/>
              </w:rPr>
              <w:t xml:space="preserve"> </w:t>
            </w:r>
            <w:r w:rsidRPr="00BC52DB">
              <w:rPr>
                <w:rFonts w:eastAsia="ArialMT" w:cs="ArialMT"/>
              </w:rPr>
              <w:t>likely to present a risk to the environment and/or human health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B" w:rsidRPr="003D2432" w:rsidRDefault="00BC52DB" w:rsidP="00E017EB">
            <w:pPr>
              <w:rPr>
                <w:sz w:val="26"/>
                <w:szCs w:val="26"/>
              </w:rPr>
            </w:pPr>
          </w:p>
        </w:tc>
      </w:tr>
      <w:tr w:rsidR="00BC52DB" w:rsidRPr="003D2432" w:rsidTr="00E017EB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B" w:rsidRPr="00A95841" w:rsidRDefault="00BC52DB" w:rsidP="00E017E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</w:t>
            </w:r>
            <w:r w:rsidRPr="00BC52DB">
              <w:rPr>
                <w:rFonts w:eastAsia="ArialMT" w:cs="ArialMT"/>
              </w:rPr>
              <w:t>understand that some toxic chemicals cause problems because they persist in the</w:t>
            </w:r>
            <w:r>
              <w:rPr>
                <w:rFonts w:eastAsia="ArialMT" w:cs="ArialMT"/>
              </w:rPr>
              <w:t xml:space="preserve"> </w:t>
            </w:r>
            <w:r w:rsidRPr="00BC52DB">
              <w:rPr>
                <w:rFonts w:eastAsia="ArialMT" w:cs="ArialMT"/>
              </w:rPr>
              <w:t>environment, can be carried over large distances, and may accumulate in food and human</w:t>
            </w:r>
            <w:r>
              <w:rPr>
                <w:rFonts w:eastAsia="ArialMT" w:cs="ArialMT"/>
              </w:rPr>
              <w:t xml:space="preserve"> </w:t>
            </w:r>
            <w:r w:rsidRPr="00BC52DB">
              <w:rPr>
                <w:rFonts w:eastAsia="ArialMT" w:cs="ArialMT"/>
              </w:rPr>
              <w:t>tissues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B" w:rsidRPr="003D2432" w:rsidRDefault="00BC52DB" w:rsidP="00E017EB">
            <w:pPr>
              <w:rPr>
                <w:sz w:val="26"/>
                <w:szCs w:val="26"/>
              </w:rPr>
            </w:pPr>
          </w:p>
        </w:tc>
      </w:tr>
      <w:tr w:rsidR="00BC52DB" w:rsidRPr="003D2432" w:rsidTr="00E017EB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B" w:rsidRPr="00A95841" w:rsidRDefault="00BC52DB" w:rsidP="00E017E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can </w:t>
            </w:r>
            <w:r w:rsidRPr="00BC52DB">
              <w:rPr>
                <w:rFonts w:eastAsia="ArialMT" w:cs="ArialMT"/>
              </w:rPr>
              <w:t>recall that PVC is a polymer that contains chlorine as well as carbon and hydrogen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B" w:rsidRPr="003D2432" w:rsidRDefault="00BC52DB" w:rsidP="00E017EB">
            <w:pPr>
              <w:rPr>
                <w:sz w:val="26"/>
                <w:szCs w:val="26"/>
              </w:rPr>
            </w:pPr>
          </w:p>
        </w:tc>
      </w:tr>
      <w:tr w:rsidR="00BC52DB" w:rsidRPr="003D2432" w:rsidTr="00E017EB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B" w:rsidRPr="00A95841" w:rsidRDefault="00BC52DB" w:rsidP="00E017E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</w:t>
            </w:r>
            <w:r w:rsidRPr="00BC52DB">
              <w:rPr>
                <w:rFonts w:eastAsia="ArialMT" w:cs="ArialMT"/>
              </w:rPr>
              <w:t>understand that the plasticizers used to modify the properties of PVC can leach out from the</w:t>
            </w:r>
            <w:r>
              <w:rPr>
                <w:rFonts w:eastAsia="ArialMT" w:cs="ArialMT"/>
              </w:rPr>
              <w:t xml:space="preserve"> </w:t>
            </w:r>
            <w:r w:rsidRPr="00BC52DB">
              <w:rPr>
                <w:rFonts w:eastAsia="ArialMT" w:cs="ArialMT"/>
              </w:rPr>
              <w:t>plastic into the surroundings where they may have harmful effects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B" w:rsidRPr="003D2432" w:rsidRDefault="00BC52DB" w:rsidP="00E017EB">
            <w:pPr>
              <w:rPr>
                <w:sz w:val="26"/>
                <w:szCs w:val="26"/>
              </w:rPr>
            </w:pPr>
          </w:p>
        </w:tc>
      </w:tr>
      <w:tr w:rsidR="00BC52DB" w:rsidRPr="003D2432" w:rsidTr="00F14F52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2DB" w:rsidRPr="00BC52DB" w:rsidRDefault="00BC52DB" w:rsidP="00E017E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</w:t>
            </w:r>
            <w:r w:rsidRPr="00BC52DB">
              <w:rPr>
                <w:rFonts w:eastAsia="ArialMT" w:cs="ArialMT"/>
              </w:rPr>
              <w:t>understand that a Life Cycle Assessment (LCA) involves consideration of the use of resources</w:t>
            </w:r>
            <w:r>
              <w:rPr>
                <w:rFonts w:eastAsia="ArialMT" w:cs="ArialMT"/>
              </w:rPr>
              <w:t xml:space="preserve"> </w:t>
            </w:r>
            <w:r w:rsidRPr="00BC52DB">
              <w:rPr>
                <w:rFonts w:eastAsia="ArialMT" w:cs="ArialMT"/>
              </w:rPr>
              <w:t>including water, the energy input or output, and the environmental impact, of each of these</w:t>
            </w:r>
            <w:r>
              <w:rPr>
                <w:rFonts w:eastAsia="ArialMT" w:cs="ArialMT"/>
              </w:rPr>
              <w:t xml:space="preserve"> </w:t>
            </w:r>
            <w:r w:rsidRPr="00BC52DB">
              <w:rPr>
                <w:rFonts w:eastAsia="ArialMT" w:cs="ArialMT"/>
              </w:rPr>
              <w:t>stages:</w:t>
            </w:r>
          </w:p>
          <w:p w:rsidR="00BC52DB" w:rsidRPr="00A95841" w:rsidRDefault="00BC52DB" w:rsidP="00E017E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BC52DB">
              <w:rPr>
                <w:rFonts w:eastAsia="ArialMT" w:cs="ArialMT"/>
              </w:rPr>
              <w:t>a. making the material from natural raw materials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B" w:rsidRPr="003D2432" w:rsidRDefault="00BC52DB" w:rsidP="00E017EB">
            <w:pPr>
              <w:rPr>
                <w:sz w:val="26"/>
                <w:szCs w:val="26"/>
              </w:rPr>
            </w:pPr>
          </w:p>
        </w:tc>
      </w:tr>
      <w:tr w:rsidR="00BC52DB" w:rsidRPr="003D2432" w:rsidTr="00F14F52">
        <w:tc>
          <w:tcPr>
            <w:tcW w:w="9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2DB" w:rsidRPr="00A95841" w:rsidRDefault="00BC52DB" w:rsidP="00E017E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BC52DB">
              <w:rPr>
                <w:rFonts w:eastAsia="ArialMT" w:cs="ArialMT"/>
              </w:rPr>
              <w:t>b. making the product from the material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B" w:rsidRPr="003D2432" w:rsidRDefault="00BC52DB" w:rsidP="00E017EB">
            <w:pPr>
              <w:rPr>
                <w:sz w:val="26"/>
                <w:szCs w:val="26"/>
              </w:rPr>
            </w:pPr>
          </w:p>
        </w:tc>
      </w:tr>
      <w:tr w:rsidR="00BC52DB" w:rsidRPr="003D2432" w:rsidTr="00F14F52">
        <w:tc>
          <w:tcPr>
            <w:tcW w:w="9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2DB" w:rsidRPr="00A95841" w:rsidRDefault="00BC52DB" w:rsidP="00E017E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BC52DB">
              <w:rPr>
                <w:rFonts w:eastAsia="ArialMT" w:cs="ArialMT"/>
              </w:rPr>
              <w:t>c. using the product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B" w:rsidRPr="003D2432" w:rsidRDefault="00BC52DB" w:rsidP="00E017EB">
            <w:pPr>
              <w:rPr>
                <w:sz w:val="26"/>
                <w:szCs w:val="26"/>
              </w:rPr>
            </w:pPr>
          </w:p>
        </w:tc>
      </w:tr>
      <w:tr w:rsidR="00BC52DB" w:rsidRPr="003D2432" w:rsidTr="00F14F52"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B" w:rsidRPr="00A95841" w:rsidRDefault="00BC52DB" w:rsidP="00E017E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BC52DB">
              <w:rPr>
                <w:rFonts w:eastAsia="ArialMT" w:cs="ArialMT"/>
              </w:rPr>
              <w:t>d. disposing of the product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B" w:rsidRPr="003D2432" w:rsidRDefault="00BC52DB" w:rsidP="00E017EB">
            <w:pPr>
              <w:rPr>
                <w:sz w:val="26"/>
                <w:szCs w:val="26"/>
              </w:rPr>
            </w:pPr>
          </w:p>
        </w:tc>
      </w:tr>
      <w:tr w:rsidR="00BC52DB" w:rsidRPr="003D2432" w:rsidTr="00E017EB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B" w:rsidRPr="00A95841" w:rsidRDefault="00BC52DB" w:rsidP="00E017E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BC52DB">
              <w:rPr>
                <w:rFonts w:eastAsia="ArialMT" w:cs="ArialMT"/>
              </w:rPr>
              <w:t xml:space="preserve">When given appropriate information from a Life Cycle Assessment (LCA), </w:t>
            </w:r>
            <w:r>
              <w:rPr>
                <w:rFonts w:eastAsia="ArialMT" w:cs="ArialMT"/>
              </w:rPr>
              <w:t xml:space="preserve">I can </w:t>
            </w:r>
            <w:r w:rsidRPr="00BC52DB">
              <w:rPr>
                <w:rFonts w:eastAsia="ArialMT" w:cs="ArialMT"/>
              </w:rPr>
              <w:t>compare and</w:t>
            </w:r>
            <w:r>
              <w:rPr>
                <w:rFonts w:eastAsia="ArialMT" w:cs="ArialMT"/>
              </w:rPr>
              <w:t xml:space="preserve"> </w:t>
            </w:r>
            <w:r w:rsidRPr="00BC52DB">
              <w:rPr>
                <w:rFonts w:eastAsia="ArialMT" w:cs="ArialMT"/>
              </w:rPr>
              <w:t>evaluate the use of different materials for the same purpose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B" w:rsidRPr="003D2432" w:rsidRDefault="00BC52DB" w:rsidP="00E017EB">
            <w:pPr>
              <w:rPr>
                <w:sz w:val="26"/>
                <w:szCs w:val="26"/>
              </w:rPr>
            </w:pPr>
          </w:p>
        </w:tc>
      </w:tr>
    </w:tbl>
    <w:p w:rsidR="00BC52DB" w:rsidRDefault="00BC52DB" w:rsidP="00BC52DB">
      <w:pPr>
        <w:pStyle w:val="TableText10ptnumbered"/>
        <w:ind w:left="0" w:firstLine="0"/>
        <w:rPr>
          <w:rFonts w:ascii="Comic Sans MS" w:hAnsi="Comic Sans MS"/>
          <w:b/>
        </w:rPr>
      </w:pPr>
    </w:p>
    <w:p w:rsidR="00BC52DB" w:rsidRDefault="00BC52DB" w:rsidP="00BC52DB">
      <w:pPr>
        <w:pStyle w:val="TableText10ptnumbered"/>
        <w:ind w:left="0" w:firstLine="0"/>
        <w:rPr>
          <w:rFonts w:ascii="Comic Sans MS" w:hAnsi="Comic Sans MS"/>
          <w:b/>
        </w:rPr>
      </w:pPr>
    </w:p>
    <w:p w:rsidR="00BC52DB" w:rsidRDefault="00BC52DB" w:rsidP="00BC52DB">
      <w:pPr>
        <w:pStyle w:val="TableText10ptnumbered"/>
        <w:ind w:left="0" w:firstLine="0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93"/>
        <w:gridCol w:w="7987"/>
      </w:tblGrid>
      <w:tr w:rsidR="003E1BB1" w:rsidRPr="00C60FC9" w:rsidTr="00E017EB">
        <w:tc>
          <w:tcPr>
            <w:tcW w:w="2093" w:type="dxa"/>
            <w:shd w:val="clear" w:color="auto" w:fill="BFBFBF" w:themeFill="background1" w:themeFillShade="BF"/>
          </w:tcPr>
          <w:p w:rsidR="003E1BB1" w:rsidRPr="00C60FC9" w:rsidRDefault="003E1BB1" w:rsidP="00E017EB">
            <w:pPr>
              <w:pStyle w:val="TableText10ptnumbered"/>
              <w:ind w:left="0" w:firstLine="0"/>
              <w:rPr>
                <w:rFonts w:ascii="Comic Sans MS" w:hAnsi="Comic Sans MS"/>
                <w:b/>
                <w:szCs w:val="28"/>
              </w:rPr>
            </w:pPr>
            <w:r w:rsidRPr="00C60FC9">
              <w:rPr>
                <w:rFonts w:ascii="Comic Sans MS" w:hAnsi="Comic Sans MS"/>
                <w:b/>
                <w:szCs w:val="28"/>
              </w:rPr>
              <w:t>Grades A* -  C (Higher)</w:t>
            </w:r>
          </w:p>
        </w:tc>
        <w:tc>
          <w:tcPr>
            <w:tcW w:w="7987" w:type="dxa"/>
          </w:tcPr>
          <w:p w:rsidR="003E1BB1" w:rsidRPr="00C60FC9" w:rsidRDefault="003E1BB1" w:rsidP="00E017EB">
            <w:pPr>
              <w:pStyle w:val="TableText10ptnumbered"/>
              <w:ind w:left="0" w:firstLine="0"/>
              <w:rPr>
                <w:rFonts w:ascii="Comic Sans MS" w:hAnsi="Comic Sans MS"/>
                <w:szCs w:val="28"/>
                <w:u w:val="single"/>
              </w:rPr>
            </w:pPr>
            <w:r w:rsidRPr="00C60FC9">
              <w:rPr>
                <w:rFonts w:ascii="Comic Sans MS" w:hAnsi="Comic Sans MS"/>
                <w:szCs w:val="28"/>
              </w:rPr>
              <w:t xml:space="preserve">All statements shown in </w:t>
            </w:r>
            <w:r w:rsidRPr="00C60FC9">
              <w:rPr>
                <w:rFonts w:ascii="Comic Sans MS" w:hAnsi="Comic Sans MS"/>
                <w:b/>
                <w:szCs w:val="28"/>
                <w:highlight w:val="yellow"/>
              </w:rPr>
              <w:t>bold</w:t>
            </w:r>
            <w:r w:rsidRPr="00C60FC9">
              <w:rPr>
                <w:rFonts w:ascii="Comic Sans MS" w:hAnsi="Comic Sans MS"/>
                <w:szCs w:val="28"/>
              </w:rPr>
              <w:t xml:space="preserve"> as well as all statements shown in normal type.</w:t>
            </w:r>
          </w:p>
        </w:tc>
      </w:tr>
      <w:tr w:rsidR="003E1BB1" w:rsidRPr="00C60FC9" w:rsidTr="00E017EB">
        <w:tblPrEx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BFBFBF" w:themeFill="background1" w:themeFillShade="BF"/>
          </w:tcPr>
          <w:p w:rsidR="003E1BB1" w:rsidRPr="00C60FC9" w:rsidRDefault="003E1BB1" w:rsidP="00E017EB">
            <w:pPr>
              <w:pStyle w:val="TableText10ptnumbered"/>
              <w:ind w:left="0" w:firstLine="0"/>
              <w:rPr>
                <w:rFonts w:ascii="Comic Sans MS" w:hAnsi="Comic Sans MS"/>
                <w:b/>
                <w:szCs w:val="28"/>
              </w:rPr>
            </w:pPr>
            <w:r w:rsidRPr="00C60FC9">
              <w:rPr>
                <w:rFonts w:ascii="Comic Sans MS" w:hAnsi="Comic Sans MS"/>
                <w:b/>
                <w:szCs w:val="28"/>
              </w:rPr>
              <w:t>Grades C – G (Foundation)</w:t>
            </w:r>
          </w:p>
        </w:tc>
        <w:tc>
          <w:tcPr>
            <w:tcW w:w="7987" w:type="dxa"/>
          </w:tcPr>
          <w:p w:rsidR="003E1BB1" w:rsidRPr="00C60FC9" w:rsidRDefault="003E1BB1" w:rsidP="00E017EB">
            <w:pPr>
              <w:pStyle w:val="TableText10ptnumbered"/>
              <w:rPr>
                <w:rFonts w:ascii="Comic Sans MS" w:hAnsi="Comic Sans MS"/>
                <w:szCs w:val="28"/>
              </w:rPr>
            </w:pPr>
            <w:r w:rsidRPr="00C60FC9">
              <w:rPr>
                <w:rFonts w:ascii="Comic Sans MS" w:hAnsi="Comic Sans MS"/>
                <w:szCs w:val="28"/>
              </w:rPr>
              <w:t>All statements shown in normal type.</w:t>
            </w:r>
          </w:p>
        </w:tc>
      </w:tr>
    </w:tbl>
    <w:p w:rsidR="003E1BB1" w:rsidRPr="00C60FC9" w:rsidRDefault="003E1BB1" w:rsidP="003E1BB1">
      <w:pPr>
        <w:pStyle w:val="TableText10ptnumbered"/>
        <w:ind w:left="0" w:firstLine="0"/>
        <w:rPr>
          <w:rFonts w:ascii="Comic Sans MS" w:hAnsi="Comic Sans MS"/>
          <w:b/>
          <w:sz w:val="4"/>
          <w:szCs w:val="4"/>
        </w:rPr>
      </w:pPr>
    </w:p>
    <w:p w:rsidR="00BC52DB" w:rsidRDefault="00BC52DB" w:rsidP="00BC52DB">
      <w:pPr>
        <w:pStyle w:val="TableText10ptnumbered"/>
        <w:ind w:left="0" w:firstLine="0"/>
        <w:rPr>
          <w:rFonts w:ascii="Comic Sans MS" w:hAnsi="Comic Sans MS"/>
          <w:b/>
        </w:rPr>
      </w:pPr>
    </w:p>
    <w:p w:rsidR="00BC52DB" w:rsidRDefault="00BC52DB" w:rsidP="00BC52DB">
      <w:pPr>
        <w:pStyle w:val="TableText10ptnumbered"/>
        <w:ind w:left="0" w:firstLine="0"/>
        <w:rPr>
          <w:rFonts w:ascii="Comic Sans MS" w:hAnsi="Comic Sans MS"/>
          <w:b/>
        </w:rPr>
      </w:pPr>
    </w:p>
    <w:p w:rsidR="00F14F52" w:rsidRDefault="00F14F52" w:rsidP="00BC52DB">
      <w:pPr>
        <w:pStyle w:val="TableText10ptnumbered"/>
        <w:ind w:left="0" w:firstLine="0"/>
        <w:rPr>
          <w:rFonts w:ascii="Comic Sans MS" w:hAnsi="Comic Sans MS"/>
          <w:b/>
        </w:rPr>
      </w:pPr>
    </w:p>
    <w:p w:rsidR="00BC52DB" w:rsidRDefault="00BC52DB" w:rsidP="00BC52DB">
      <w:pPr>
        <w:pStyle w:val="TableText10ptnumbered"/>
        <w:ind w:left="0" w:firstLine="0"/>
        <w:rPr>
          <w:rFonts w:ascii="Comic Sans MS" w:hAnsi="Comic Sans MS"/>
          <w:b/>
        </w:rPr>
      </w:pPr>
      <w:r w:rsidRPr="00C60FC9">
        <w:rPr>
          <w:rFonts w:ascii="Comic Sans MS" w:hAnsi="Comic Sans MS"/>
          <w:b/>
        </w:rPr>
        <w:t xml:space="preserve">R.A.G. </w:t>
      </w:r>
      <w:r>
        <w:rPr>
          <w:rFonts w:ascii="Comic Sans MS" w:hAnsi="Comic Sans MS"/>
          <w:b/>
        </w:rPr>
        <w:t>each of the statements to help focus your revision:</w:t>
      </w:r>
    </w:p>
    <w:p w:rsidR="00BC52DB" w:rsidRPr="00FB5443" w:rsidRDefault="00BC52DB" w:rsidP="00BC52DB">
      <w:pPr>
        <w:rPr>
          <w:b/>
          <w:i/>
          <w:sz w:val="32"/>
          <w:szCs w:val="32"/>
        </w:rPr>
      </w:pPr>
      <w:r w:rsidRPr="00FB5443">
        <w:rPr>
          <w:i/>
        </w:rPr>
        <w:t xml:space="preserve">R = Red: I don’t know this      A = Amber: I partly know this </w:t>
      </w:r>
      <w:r w:rsidRPr="00FB5443">
        <w:rPr>
          <w:i/>
        </w:rPr>
        <w:tab/>
        <w:t>G = Green: I know this</w:t>
      </w:r>
      <w:r w:rsidRPr="00FB5443">
        <w:rPr>
          <w:b/>
          <w:i/>
          <w:sz w:val="32"/>
          <w:szCs w:val="32"/>
        </w:rPr>
        <w:t xml:space="preserve"> </w:t>
      </w:r>
    </w:p>
    <w:p w:rsidR="00391988" w:rsidRPr="00C60FC9" w:rsidRDefault="00391988" w:rsidP="00391988">
      <w:pPr>
        <w:pStyle w:val="TableText10ptnumbered"/>
        <w:ind w:left="0" w:firstLine="0"/>
        <w:rPr>
          <w:rFonts w:ascii="Comic Sans MS" w:hAnsi="Comic Sans MS"/>
          <w:b/>
          <w:sz w:val="4"/>
          <w:szCs w:val="4"/>
        </w:rPr>
      </w:pPr>
    </w:p>
    <w:sectPr w:rsidR="00391988" w:rsidRPr="00C60FC9" w:rsidSect="00231C49">
      <w:footerReference w:type="even" r:id="rId12"/>
      <w:footerReference w:type="default" r:id="rId13"/>
      <w:pgSz w:w="11906" w:h="16838"/>
      <w:pgMar w:top="1021" w:right="1021" w:bottom="96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7A" w:rsidRDefault="00923E7A">
      <w:r>
        <w:separator/>
      </w:r>
    </w:p>
  </w:endnote>
  <w:endnote w:type="continuationSeparator" w:id="0">
    <w:p w:rsidR="00923E7A" w:rsidRDefault="0092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07" w:rsidRDefault="008F6207" w:rsidP="008876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6207" w:rsidRDefault="008F6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07" w:rsidRDefault="008F6207" w:rsidP="008876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F52">
      <w:rPr>
        <w:rStyle w:val="PageNumber"/>
        <w:noProof/>
      </w:rPr>
      <w:t>4</w:t>
    </w:r>
    <w:r>
      <w:rPr>
        <w:rStyle w:val="PageNumber"/>
      </w:rPr>
      <w:fldChar w:fldCharType="end"/>
    </w:r>
  </w:p>
  <w:p w:rsidR="008F6207" w:rsidRDefault="008F6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7A" w:rsidRDefault="00923E7A">
      <w:r>
        <w:separator/>
      </w:r>
    </w:p>
  </w:footnote>
  <w:footnote w:type="continuationSeparator" w:id="0">
    <w:p w:rsidR="00923E7A" w:rsidRDefault="0092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278"/>
    <w:multiLevelType w:val="hybridMultilevel"/>
    <w:tmpl w:val="1DA6B610"/>
    <w:lvl w:ilvl="0" w:tplc="8B022C0E">
      <w:start w:val="1"/>
      <w:numFmt w:val="bullet"/>
      <w:pStyle w:val="GCSEBullet"/>
      <w:lvlText w:val=""/>
      <w:lvlJc w:val="left"/>
      <w:pPr>
        <w:tabs>
          <w:tab w:val="num" w:pos="1019"/>
        </w:tabs>
        <w:ind w:left="1019" w:hanging="56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1">
    <w:nsid w:val="22F707D6"/>
    <w:multiLevelType w:val="hybridMultilevel"/>
    <w:tmpl w:val="748A5622"/>
    <w:lvl w:ilvl="0" w:tplc="9426F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D3D55"/>
    <w:multiLevelType w:val="hybridMultilevel"/>
    <w:tmpl w:val="4DF878B2"/>
    <w:lvl w:ilvl="0" w:tplc="9426F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25C4B"/>
    <w:multiLevelType w:val="hybridMultilevel"/>
    <w:tmpl w:val="6846B53E"/>
    <w:lvl w:ilvl="0" w:tplc="E75E9D7C">
      <w:start w:val="1"/>
      <w:numFmt w:val="bullet"/>
      <w:pStyle w:val="TableText10pt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674B2"/>
    <w:multiLevelType w:val="hybridMultilevel"/>
    <w:tmpl w:val="68365144"/>
    <w:lvl w:ilvl="0" w:tplc="9426F91E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4E1C03"/>
    <w:multiLevelType w:val="hybridMultilevel"/>
    <w:tmpl w:val="E4481A9A"/>
    <w:lvl w:ilvl="0" w:tplc="B0986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0058A6"/>
    <w:multiLevelType w:val="hybridMultilevel"/>
    <w:tmpl w:val="3A121E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D75D9"/>
    <w:multiLevelType w:val="multilevel"/>
    <w:tmpl w:val="6D8AB6F0"/>
    <w:lvl w:ilvl="0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66"/>
    <w:rsid w:val="00043C66"/>
    <w:rsid w:val="000C1F63"/>
    <w:rsid w:val="000D59C9"/>
    <w:rsid w:val="00163A46"/>
    <w:rsid w:val="001C3771"/>
    <w:rsid w:val="00231C49"/>
    <w:rsid w:val="00275687"/>
    <w:rsid w:val="00295392"/>
    <w:rsid w:val="002D1395"/>
    <w:rsid w:val="00313117"/>
    <w:rsid w:val="003420FD"/>
    <w:rsid w:val="00391988"/>
    <w:rsid w:val="00397008"/>
    <w:rsid w:val="003D2432"/>
    <w:rsid w:val="003E1BB1"/>
    <w:rsid w:val="004320D8"/>
    <w:rsid w:val="00496693"/>
    <w:rsid w:val="006F0C66"/>
    <w:rsid w:val="007248F0"/>
    <w:rsid w:val="0076769D"/>
    <w:rsid w:val="007B5341"/>
    <w:rsid w:val="008269E7"/>
    <w:rsid w:val="00887690"/>
    <w:rsid w:val="008C7F8D"/>
    <w:rsid w:val="008D328D"/>
    <w:rsid w:val="008D5FB3"/>
    <w:rsid w:val="008E0E2A"/>
    <w:rsid w:val="008F6207"/>
    <w:rsid w:val="00911311"/>
    <w:rsid w:val="00923E7A"/>
    <w:rsid w:val="00994DFD"/>
    <w:rsid w:val="009F06BD"/>
    <w:rsid w:val="00A00FB3"/>
    <w:rsid w:val="00A10628"/>
    <w:rsid w:val="00A53D19"/>
    <w:rsid w:val="00A95841"/>
    <w:rsid w:val="00AF7571"/>
    <w:rsid w:val="00B02A42"/>
    <w:rsid w:val="00B10935"/>
    <w:rsid w:val="00B30FAC"/>
    <w:rsid w:val="00B63E00"/>
    <w:rsid w:val="00B7464A"/>
    <w:rsid w:val="00BA034C"/>
    <w:rsid w:val="00BC5021"/>
    <w:rsid w:val="00BC52DB"/>
    <w:rsid w:val="00C60FC9"/>
    <w:rsid w:val="00C879A3"/>
    <w:rsid w:val="00D451F7"/>
    <w:rsid w:val="00D5086B"/>
    <w:rsid w:val="00D63904"/>
    <w:rsid w:val="00DB3F8E"/>
    <w:rsid w:val="00E47521"/>
    <w:rsid w:val="00E53020"/>
    <w:rsid w:val="00E851BF"/>
    <w:rsid w:val="00EB7D46"/>
    <w:rsid w:val="00ED38E0"/>
    <w:rsid w:val="00F06ED5"/>
    <w:rsid w:val="00F14F52"/>
    <w:rsid w:val="00F31650"/>
    <w:rsid w:val="00FB5443"/>
    <w:rsid w:val="00F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19"/>
    <w:rPr>
      <w:rFonts w:ascii="Comic Sans MS" w:hAnsi="Comic Sans MS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talic">
    <w:name w:val="Bullet_italic"/>
    <w:basedOn w:val="Normal"/>
    <w:rsid w:val="0076769D"/>
    <w:pPr>
      <w:spacing w:before="160" w:after="160" w:line="260" w:lineRule="atLeast"/>
    </w:pPr>
    <w:rPr>
      <w:rFonts w:ascii="Arial" w:hAnsi="Arial" w:cs="Times New Roman"/>
      <w:i/>
      <w:sz w:val="22"/>
    </w:rPr>
  </w:style>
  <w:style w:type="paragraph" w:customStyle="1" w:styleId="TableText10ptnumbered">
    <w:name w:val="TableText_10pt_numbered"/>
    <w:link w:val="TableText10ptnumberedChar"/>
    <w:rsid w:val="0076769D"/>
    <w:pPr>
      <w:tabs>
        <w:tab w:val="left" w:pos="454"/>
      </w:tabs>
      <w:spacing w:before="100" w:after="100"/>
      <w:ind w:left="454" w:hanging="454"/>
    </w:pPr>
    <w:rPr>
      <w:rFonts w:ascii="Arial" w:hAnsi="Arial" w:cs="Arial"/>
      <w:sz w:val="24"/>
      <w:szCs w:val="24"/>
    </w:rPr>
  </w:style>
  <w:style w:type="character" w:customStyle="1" w:styleId="TableText10ptnumberedChar">
    <w:name w:val="TableText_10pt_numbered Char"/>
    <w:basedOn w:val="DefaultParagraphFont"/>
    <w:link w:val="TableText10ptnumbered"/>
    <w:rsid w:val="0076769D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TableTitle11ptbold">
    <w:name w:val="TableTitle_11pt_bold"/>
    <w:basedOn w:val="Normal"/>
    <w:link w:val="TableTitle11ptboldChar"/>
    <w:rsid w:val="0076769D"/>
    <w:pPr>
      <w:tabs>
        <w:tab w:val="left" w:pos="794"/>
      </w:tabs>
      <w:spacing w:before="40" w:after="40" w:line="300" w:lineRule="atLeast"/>
      <w:ind w:left="794" w:hanging="794"/>
    </w:pPr>
    <w:rPr>
      <w:rFonts w:ascii="Arial" w:hAnsi="Arial"/>
      <w:b/>
      <w:sz w:val="22"/>
      <w:szCs w:val="22"/>
    </w:rPr>
  </w:style>
  <w:style w:type="character" w:customStyle="1" w:styleId="TableTitle11ptboldChar">
    <w:name w:val="TableTitle_11pt_bold Char"/>
    <w:basedOn w:val="DefaultParagraphFont"/>
    <w:link w:val="TableTitle11ptbold"/>
    <w:rsid w:val="0076769D"/>
    <w:rPr>
      <w:rFonts w:ascii="Arial" w:hAnsi="Arial" w:cs="Arial"/>
      <w:b/>
      <w:sz w:val="22"/>
      <w:szCs w:val="22"/>
      <w:lang w:val="en-GB" w:eastAsia="en-GB" w:bidi="ar-SA"/>
    </w:rPr>
  </w:style>
  <w:style w:type="paragraph" w:customStyle="1" w:styleId="TableText10ptbullet">
    <w:name w:val="TableText_10pt_bullet"/>
    <w:link w:val="TableText10ptbulletChar"/>
    <w:rsid w:val="0076769D"/>
    <w:pPr>
      <w:numPr>
        <w:numId w:val="1"/>
      </w:numPr>
      <w:spacing w:before="40" w:after="40"/>
    </w:pPr>
    <w:rPr>
      <w:rFonts w:ascii="Arial" w:hAnsi="Arial" w:cs="Arial"/>
      <w:sz w:val="24"/>
      <w:szCs w:val="24"/>
    </w:rPr>
  </w:style>
  <w:style w:type="character" w:customStyle="1" w:styleId="TableText10ptbulletChar">
    <w:name w:val="TableText_10pt_bullet Char"/>
    <w:basedOn w:val="DefaultParagraphFont"/>
    <w:link w:val="TableText10ptbullet"/>
    <w:rsid w:val="0076769D"/>
    <w:rPr>
      <w:rFonts w:ascii="Arial" w:hAnsi="Arial" w:cs="Arial"/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76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link w:val="BodyTextChar"/>
    <w:rsid w:val="008C7F8D"/>
    <w:pPr>
      <w:spacing w:before="200" w:after="200" w:line="260" w:lineRule="atLeast"/>
    </w:pPr>
    <w:rPr>
      <w:rFonts w:ascii="Arial" w:hAnsi="Arial"/>
      <w:sz w:val="22"/>
    </w:rPr>
  </w:style>
  <w:style w:type="character" w:customStyle="1" w:styleId="BodyTextChar">
    <w:name w:val="BodyText Char"/>
    <w:basedOn w:val="DefaultParagraphFont"/>
    <w:link w:val="BodyText"/>
    <w:rsid w:val="008C7F8D"/>
    <w:rPr>
      <w:rFonts w:ascii="Arial" w:hAnsi="Arial" w:cs="Arial"/>
      <w:sz w:val="22"/>
      <w:szCs w:val="24"/>
      <w:lang w:val="en-GB" w:eastAsia="en-GB" w:bidi="ar-SA"/>
    </w:rPr>
  </w:style>
  <w:style w:type="paragraph" w:customStyle="1" w:styleId="TableText10ptbold">
    <w:name w:val="TableText_10pt_bold"/>
    <w:basedOn w:val="TableText10ptnumbered"/>
    <w:link w:val="TableText10ptboldChar"/>
    <w:rsid w:val="008C7F8D"/>
    <w:rPr>
      <w:b/>
    </w:rPr>
  </w:style>
  <w:style w:type="character" w:customStyle="1" w:styleId="TableText10ptboldChar">
    <w:name w:val="TableText_10pt_bold Char"/>
    <w:basedOn w:val="TableText10ptnumberedChar"/>
    <w:link w:val="TableText10ptbold"/>
    <w:rsid w:val="008C7F8D"/>
    <w:rPr>
      <w:rFonts w:ascii="Arial" w:hAnsi="Arial" w:cs="Arial"/>
      <w:b/>
      <w:sz w:val="24"/>
      <w:szCs w:val="24"/>
      <w:lang w:val="en-GB" w:eastAsia="en-GB" w:bidi="ar-SA"/>
    </w:rPr>
  </w:style>
  <w:style w:type="paragraph" w:styleId="CommentText">
    <w:name w:val="annotation text"/>
    <w:basedOn w:val="Normal"/>
    <w:semiHidden/>
    <w:rsid w:val="008C7F8D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8C7F8D"/>
    <w:rPr>
      <w:sz w:val="16"/>
    </w:rPr>
  </w:style>
  <w:style w:type="paragraph" w:styleId="BalloonText">
    <w:name w:val="Balloon Text"/>
    <w:basedOn w:val="Normal"/>
    <w:semiHidden/>
    <w:rsid w:val="008C7F8D"/>
    <w:rPr>
      <w:rFonts w:ascii="Tahoma" w:hAnsi="Tahoma" w:cs="Tahoma"/>
      <w:sz w:val="16"/>
      <w:szCs w:val="16"/>
    </w:rPr>
  </w:style>
  <w:style w:type="paragraph" w:customStyle="1" w:styleId="tabletextbullet10ptbold">
    <w:name w:val="tabletext_bullet_10pt_bold"/>
    <w:basedOn w:val="TableText10ptbullet"/>
    <w:rsid w:val="00313117"/>
    <w:pPr>
      <w:numPr>
        <w:numId w:val="0"/>
      </w:numPr>
      <w:tabs>
        <w:tab w:val="num" w:pos="1019"/>
      </w:tabs>
      <w:ind w:left="1019" w:hanging="567"/>
    </w:pPr>
    <w:rPr>
      <w:rFonts w:cs="Times New Roman"/>
      <w:b/>
      <w:sz w:val="20"/>
    </w:rPr>
  </w:style>
  <w:style w:type="paragraph" w:customStyle="1" w:styleId="GCSEBullet">
    <w:name w:val="GCSE_Bullet"/>
    <w:basedOn w:val="Normal"/>
    <w:rsid w:val="009F06BD"/>
    <w:pPr>
      <w:numPr>
        <w:numId w:val="3"/>
      </w:numPr>
    </w:pPr>
    <w:rPr>
      <w:rFonts w:ascii="Times New Roman" w:hAnsi="Times New Roman" w:cs="Times New Roman"/>
    </w:rPr>
  </w:style>
  <w:style w:type="paragraph" w:styleId="Footer">
    <w:name w:val="footer"/>
    <w:basedOn w:val="Normal"/>
    <w:rsid w:val="00C879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7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19"/>
    <w:rPr>
      <w:rFonts w:ascii="Comic Sans MS" w:hAnsi="Comic Sans MS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talic">
    <w:name w:val="Bullet_italic"/>
    <w:basedOn w:val="Normal"/>
    <w:rsid w:val="0076769D"/>
    <w:pPr>
      <w:spacing w:before="160" w:after="160" w:line="260" w:lineRule="atLeast"/>
    </w:pPr>
    <w:rPr>
      <w:rFonts w:ascii="Arial" w:hAnsi="Arial" w:cs="Times New Roman"/>
      <w:i/>
      <w:sz w:val="22"/>
    </w:rPr>
  </w:style>
  <w:style w:type="paragraph" w:customStyle="1" w:styleId="TableText10ptnumbered">
    <w:name w:val="TableText_10pt_numbered"/>
    <w:link w:val="TableText10ptnumberedChar"/>
    <w:rsid w:val="0076769D"/>
    <w:pPr>
      <w:tabs>
        <w:tab w:val="left" w:pos="454"/>
      </w:tabs>
      <w:spacing w:before="100" w:after="100"/>
      <w:ind w:left="454" w:hanging="454"/>
    </w:pPr>
    <w:rPr>
      <w:rFonts w:ascii="Arial" w:hAnsi="Arial" w:cs="Arial"/>
      <w:sz w:val="24"/>
      <w:szCs w:val="24"/>
    </w:rPr>
  </w:style>
  <w:style w:type="character" w:customStyle="1" w:styleId="TableText10ptnumberedChar">
    <w:name w:val="TableText_10pt_numbered Char"/>
    <w:basedOn w:val="DefaultParagraphFont"/>
    <w:link w:val="TableText10ptnumbered"/>
    <w:rsid w:val="0076769D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TableTitle11ptbold">
    <w:name w:val="TableTitle_11pt_bold"/>
    <w:basedOn w:val="Normal"/>
    <w:link w:val="TableTitle11ptboldChar"/>
    <w:rsid w:val="0076769D"/>
    <w:pPr>
      <w:tabs>
        <w:tab w:val="left" w:pos="794"/>
      </w:tabs>
      <w:spacing w:before="40" w:after="40" w:line="300" w:lineRule="atLeast"/>
      <w:ind w:left="794" w:hanging="794"/>
    </w:pPr>
    <w:rPr>
      <w:rFonts w:ascii="Arial" w:hAnsi="Arial"/>
      <w:b/>
      <w:sz w:val="22"/>
      <w:szCs w:val="22"/>
    </w:rPr>
  </w:style>
  <w:style w:type="character" w:customStyle="1" w:styleId="TableTitle11ptboldChar">
    <w:name w:val="TableTitle_11pt_bold Char"/>
    <w:basedOn w:val="DefaultParagraphFont"/>
    <w:link w:val="TableTitle11ptbold"/>
    <w:rsid w:val="0076769D"/>
    <w:rPr>
      <w:rFonts w:ascii="Arial" w:hAnsi="Arial" w:cs="Arial"/>
      <w:b/>
      <w:sz w:val="22"/>
      <w:szCs w:val="22"/>
      <w:lang w:val="en-GB" w:eastAsia="en-GB" w:bidi="ar-SA"/>
    </w:rPr>
  </w:style>
  <w:style w:type="paragraph" w:customStyle="1" w:styleId="TableText10ptbullet">
    <w:name w:val="TableText_10pt_bullet"/>
    <w:link w:val="TableText10ptbulletChar"/>
    <w:rsid w:val="0076769D"/>
    <w:pPr>
      <w:numPr>
        <w:numId w:val="1"/>
      </w:numPr>
      <w:spacing w:before="40" w:after="40"/>
    </w:pPr>
    <w:rPr>
      <w:rFonts w:ascii="Arial" w:hAnsi="Arial" w:cs="Arial"/>
      <w:sz w:val="24"/>
      <w:szCs w:val="24"/>
    </w:rPr>
  </w:style>
  <w:style w:type="character" w:customStyle="1" w:styleId="TableText10ptbulletChar">
    <w:name w:val="TableText_10pt_bullet Char"/>
    <w:basedOn w:val="DefaultParagraphFont"/>
    <w:link w:val="TableText10ptbullet"/>
    <w:rsid w:val="0076769D"/>
    <w:rPr>
      <w:rFonts w:ascii="Arial" w:hAnsi="Arial" w:cs="Arial"/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76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link w:val="BodyTextChar"/>
    <w:rsid w:val="008C7F8D"/>
    <w:pPr>
      <w:spacing w:before="200" w:after="200" w:line="260" w:lineRule="atLeast"/>
    </w:pPr>
    <w:rPr>
      <w:rFonts w:ascii="Arial" w:hAnsi="Arial"/>
      <w:sz w:val="22"/>
    </w:rPr>
  </w:style>
  <w:style w:type="character" w:customStyle="1" w:styleId="BodyTextChar">
    <w:name w:val="BodyText Char"/>
    <w:basedOn w:val="DefaultParagraphFont"/>
    <w:link w:val="BodyText"/>
    <w:rsid w:val="008C7F8D"/>
    <w:rPr>
      <w:rFonts w:ascii="Arial" w:hAnsi="Arial" w:cs="Arial"/>
      <w:sz w:val="22"/>
      <w:szCs w:val="24"/>
      <w:lang w:val="en-GB" w:eastAsia="en-GB" w:bidi="ar-SA"/>
    </w:rPr>
  </w:style>
  <w:style w:type="paragraph" w:customStyle="1" w:styleId="TableText10ptbold">
    <w:name w:val="TableText_10pt_bold"/>
    <w:basedOn w:val="TableText10ptnumbered"/>
    <w:link w:val="TableText10ptboldChar"/>
    <w:rsid w:val="008C7F8D"/>
    <w:rPr>
      <w:b/>
    </w:rPr>
  </w:style>
  <w:style w:type="character" w:customStyle="1" w:styleId="TableText10ptboldChar">
    <w:name w:val="TableText_10pt_bold Char"/>
    <w:basedOn w:val="TableText10ptnumberedChar"/>
    <w:link w:val="TableText10ptbold"/>
    <w:rsid w:val="008C7F8D"/>
    <w:rPr>
      <w:rFonts w:ascii="Arial" w:hAnsi="Arial" w:cs="Arial"/>
      <w:b/>
      <w:sz w:val="24"/>
      <w:szCs w:val="24"/>
      <w:lang w:val="en-GB" w:eastAsia="en-GB" w:bidi="ar-SA"/>
    </w:rPr>
  </w:style>
  <w:style w:type="paragraph" w:styleId="CommentText">
    <w:name w:val="annotation text"/>
    <w:basedOn w:val="Normal"/>
    <w:semiHidden/>
    <w:rsid w:val="008C7F8D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8C7F8D"/>
    <w:rPr>
      <w:sz w:val="16"/>
    </w:rPr>
  </w:style>
  <w:style w:type="paragraph" w:styleId="BalloonText">
    <w:name w:val="Balloon Text"/>
    <w:basedOn w:val="Normal"/>
    <w:semiHidden/>
    <w:rsid w:val="008C7F8D"/>
    <w:rPr>
      <w:rFonts w:ascii="Tahoma" w:hAnsi="Tahoma" w:cs="Tahoma"/>
      <w:sz w:val="16"/>
      <w:szCs w:val="16"/>
    </w:rPr>
  </w:style>
  <w:style w:type="paragraph" w:customStyle="1" w:styleId="tabletextbullet10ptbold">
    <w:name w:val="tabletext_bullet_10pt_bold"/>
    <w:basedOn w:val="TableText10ptbullet"/>
    <w:rsid w:val="00313117"/>
    <w:pPr>
      <w:numPr>
        <w:numId w:val="0"/>
      </w:numPr>
      <w:tabs>
        <w:tab w:val="num" w:pos="1019"/>
      </w:tabs>
      <w:ind w:left="1019" w:hanging="567"/>
    </w:pPr>
    <w:rPr>
      <w:rFonts w:cs="Times New Roman"/>
      <w:b/>
      <w:sz w:val="20"/>
    </w:rPr>
  </w:style>
  <w:style w:type="paragraph" w:customStyle="1" w:styleId="GCSEBullet">
    <w:name w:val="GCSE_Bullet"/>
    <w:basedOn w:val="Normal"/>
    <w:rsid w:val="009F06BD"/>
    <w:pPr>
      <w:numPr>
        <w:numId w:val="3"/>
      </w:numPr>
    </w:pPr>
    <w:rPr>
      <w:rFonts w:ascii="Times New Roman" w:hAnsi="Times New Roman" w:cs="Times New Roman"/>
    </w:rPr>
  </w:style>
  <w:style w:type="paragraph" w:styleId="Footer">
    <w:name w:val="footer"/>
    <w:basedOn w:val="Normal"/>
    <w:rsid w:val="00C879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oxed/secondary/science/c21scienc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oup.com/images/oxed/C21logowe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C6 – Chemical Synthesis</vt:lpstr>
    </vt:vector>
  </TitlesOfParts>
  <Company>Icknield School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C6 – Chemical Synthesis</dc:title>
  <dc:creator>sue</dc:creator>
  <cp:lastModifiedBy>Susan CONNINGTON</cp:lastModifiedBy>
  <cp:revision>4</cp:revision>
  <cp:lastPrinted>2010-07-15T12:01:00Z</cp:lastPrinted>
  <dcterms:created xsi:type="dcterms:W3CDTF">2012-11-04T21:36:00Z</dcterms:created>
  <dcterms:modified xsi:type="dcterms:W3CDTF">2012-11-04T22:00:00Z</dcterms:modified>
</cp:coreProperties>
</file>